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7AFA" w:rsidRPr="00B36C26" w:rsidRDefault="00D27AFA" w:rsidP="0047452F">
      <w:pPr>
        <w:rPr>
          <w:rFonts w:ascii="Arial" w:hAnsi="Arial" w:cs="Arial"/>
          <w:b/>
          <w:bCs/>
        </w:rPr>
      </w:pPr>
      <w:r w:rsidRPr="00B36C26">
        <w:rPr>
          <w:rFonts w:ascii="Arial" w:hAnsi="Arial" w:cs="Arial"/>
          <w:b/>
          <w:bCs/>
        </w:rPr>
        <w:t>QUEEN’S REDOUBT TRUST - C</w:t>
      </w:r>
      <w:r w:rsidR="00F45A18">
        <w:rPr>
          <w:rFonts w:ascii="Arial" w:hAnsi="Arial" w:cs="Arial"/>
          <w:b/>
          <w:bCs/>
        </w:rPr>
        <w:t>HAIRMAN’S REPORT 2016-17</w:t>
      </w:r>
    </w:p>
    <w:p w:rsidR="005F22CF" w:rsidRDefault="005F22CF" w:rsidP="0082380D">
      <w:pPr>
        <w:rPr>
          <w:rFonts w:ascii="Arial" w:hAnsi="Arial" w:cs="Arial"/>
          <w:b/>
          <w:bCs/>
          <w:sz w:val="22"/>
          <w:szCs w:val="22"/>
        </w:rPr>
      </w:pPr>
    </w:p>
    <w:p w:rsidR="00F45A18" w:rsidRDefault="00F45A18" w:rsidP="0082380D">
      <w:pPr>
        <w:rPr>
          <w:rFonts w:ascii="Arial" w:hAnsi="Arial" w:cs="Arial"/>
          <w:sz w:val="22"/>
          <w:szCs w:val="22"/>
        </w:rPr>
      </w:pPr>
      <w:r>
        <w:rPr>
          <w:rFonts w:ascii="Arial" w:hAnsi="Arial" w:cs="Arial"/>
          <w:sz w:val="22"/>
          <w:szCs w:val="22"/>
        </w:rPr>
        <w:t>I am pleased to report that the Queen’s Redoubt project has seen great progress on the first stage (of two) on the design and installation of interpretation material in the visitor centre. Since the</w:t>
      </w:r>
      <w:r w:rsidR="00B91619">
        <w:rPr>
          <w:rFonts w:ascii="Arial" w:hAnsi="Arial" w:cs="Arial"/>
          <w:sz w:val="22"/>
          <w:szCs w:val="22"/>
        </w:rPr>
        <w:t xml:space="preserve"> </w:t>
      </w:r>
      <w:r>
        <w:rPr>
          <w:rFonts w:ascii="Arial" w:hAnsi="Arial" w:cs="Arial"/>
          <w:sz w:val="22"/>
          <w:szCs w:val="22"/>
        </w:rPr>
        <w:t xml:space="preserve">AGM last </w:t>
      </w:r>
      <w:r w:rsidR="00B91619">
        <w:rPr>
          <w:rFonts w:ascii="Arial" w:hAnsi="Arial" w:cs="Arial"/>
          <w:sz w:val="22"/>
          <w:szCs w:val="22"/>
        </w:rPr>
        <w:t>year,</w:t>
      </w:r>
      <w:r>
        <w:rPr>
          <w:rFonts w:ascii="Arial" w:hAnsi="Arial" w:cs="Arial"/>
          <w:sz w:val="22"/>
          <w:szCs w:val="22"/>
        </w:rPr>
        <w:t xml:space="preserve"> the visitor centre has been </w:t>
      </w:r>
      <w:r w:rsidR="00B91619">
        <w:rPr>
          <w:rFonts w:ascii="Arial" w:hAnsi="Arial" w:cs="Arial"/>
          <w:sz w:val="22"/>
          <w:szCs w:val="22"/>
        </w:rPr>
        <w:t xml:space="preserve">transformed </w:t>
      </w:r>
      <w:r w:rsidR="00640EB1">
        <w:rPr>
          <w:rFonts w:ascii="Arial" w:hAnsi="Arial" w:cs="Arial"/>
          <w:sz w:val="22"/>
          <w:szCs w:val="22"/>
        </w:rPr>
        <w:t xml:space="preserve">from an empty room </w:t>
      </w:r>
      <w:r w:rsidR="00B91619">
        <w:rPr>
          <w:rFonts w:ascii="Arial" w:hAnsi="Arial" w:cs="Arial"/>
          <w:sz w:val="22"/>
          <w:szCs w:val="22"/>
        </w:rPr>
        <w:t>to</w:t>
      </w:r>
      <w:r>
        <w:rPr>
          <w:rFonts w:ascii="Arial" w:hAnsi="Arial" w:cs="Arial"/>
          <w:sz w:val="22"/>
          <w:szCs w:val="22"/>
        </w:rPr>
        <w:t xml:space="preserve"> what you can see there today, most notably by the erection of the curved internal walls, the incredible model of </w:t>
      </w:r>
      <w:r w:rsidR="00B91619">
        <w:rPr>
          <w:rFonts w:ascii="Arial" w:hAnsi="Arial" w:cs="Arial"/>
          <w:sz w:val="22"/>
          <w:szCs w:val="22"/>
        </w:rPr>
        <w:t>the redoubt</w:t>
      </w:r>
      <w:r>
        <w:rPr>
          <w:rFonts w:ascii="Arial" w:hAnsi="Arial" w:cs="Arial"/>
          <w:sz w:val="22"/>
          <w:szCs w:val="22"/>
        </w:rPr>
        <w:t xml:space="preserve"> in its </w:t>
      </w:r>
      <w:r w:rsidR="00B91619">
        <w:rPr>
          <w:rFonts w:ascii="Arial" w:hAnsi="Arial" w:cs="Arial"/>
          <w:sz w:val="22"/>
          <w:szCs w:val="22"/>
        </w:rPr>
        <w:t>heyday</w:t>
      </w:r>
      <w:r>
        <w:rPr>
          <w:rFonts w:ascii="Arial" w:hAnsi="Arial" w:cs="Arial"/>
          <w:sz w:val="22"/>
          <w:szCs w:val="22"/>
        </w:rPr>
        <w:t>, and approximately half of the interpretation panels.   The work to date was funded from a</w:t>
      </w:r>
      <w:r w:rsidR="00962653">
        <w:rPr>
          <w:rFonts w:ascii="Arial" w:hAnsi="Arial" w:cs="Arial"/>
          <w:sz w:val="22"/>
          <w:szCs w:val="22"/>
        </w:rPr>
        <w:t xml:space="preserve"> </w:t>
      </w:r>
      <w:r w:rsidR="00640EB1">
        <w:rPr>
          <w:rFonts w:ascii="Arial" w:hAnsi="Arial" w:cs="Arial"/>
          <w:sz w:val="22"/>
          <w:szCs w:val="22"/>
        </w:rPr>
        <w:t>$68,000 grant we sought</w:t>
      </w:r>
      <w:r>
        <w:rPr>
          <w:rFonts w:ascii="Arial" w:hAnsi="Arial" w:cs="Arial"/>
          <w:sz w:val="22"/>
          <w:szCs w:val="22"/>
        </w:rPr>
        <w:t xml:space="preserve"> from Foundation North. If an application we have lodged with NZ Lotteries for a similar amount is succ</w:t>
      </w:r>
      <w:r w:rsidR="00640EB1">
        <w:rPr>
          <w:rFonts w:ascii="Arial" w:hAnsi="Arial" w:cs="Arial"/>
          <w:sz w:val="22"/>
          <w:szCs w:val="22"/>
        </w:rPr>
        <w:t>essful we will complete the fit-</w:t>
      </w:r>
      <w:r>
        <w:rPr>
          <w:rFonts w:ascii="Arial" w:hAnsi="Arial" w:cs="Arial"/>
          <w:sz w:val="22"/>
          <w:szCs w:val="22"/>
        </w:rPr>
        <w:t>out over the</w:t>
      </w:r>
      <w:r w:rsidR="004B4402">
        <w:rPr>
          <w:rFonts w:ascii="Arial" w:hAnsi="Arial" w:cs="Arial"/>
          <w:sz w:val="22"/>
          <w:szCs w:val="22"/>
        </w:rPr>
        <w:t xml:space="preserve"> next 12 months</w:t>
      </w:r>
      <w:r w:rsidR="00B91619">
        <w:rPr>
          <w:rFonts w:ascii="Arial" w:hAnsi="Arial" w:cs="Arial"/>
          <w:sz w:val="22"/>
          <w:szCs w:val="22"/>
        </w:rPr>
        <w:t>.  But as of</w:t>
      </w:r>
      <w:r>
        <w:rPr>
          <w:rFonts w:ascii="Arial" w:hAnsi="Arial" w:cs="Arial"/>
          <w:sz w:val="22"/>
          <w:szCs w:val="22"/>
        </w:rPr>
        <w:t xml:space="preserve"> today, the Visitor Centre is</w:t>
      </w:r>
      <w:r w:rsidR="00B91619">
        <w:rPr>
          <w:rFonts w:ascii="Arial" w:hAnsi="Arial" w:cs="Arial"/>
          <w:sz w:val="22"/>
          <w:szCs w:val="22"/>
        </w:rPr>
        <w:t xml:space="preserve"> open</w:t>
      </w:r>
      <w:r>
        <w:rPr>
          <w:rFonts w:ascii="Arial" w:hAnsi="Arial" w:cs="Arial"/>
          <w:sz w:val="22"/>
          <w:szCs w:val="22"/>
        </w:rPr>
        <w:t xml:space="preserve"> for </w:t>
      </w:r>
      <w:r w:rsidR="00B91619">
        <w:rPr>
          <w:rFonts w:ascii="Arial" w:hAnsi="Arial" w:cs="Arial"/>
          <w:sz w:val="22"/>
          <w:szCs w:val="22"/>
        </w:rPr>
        <w:t>business</w:t>
      </w:r>
      <w:r w:rsidR="004B4402">
        <w:rPr>
          <w:rFonts w:ascii="Arial" w:hAnsi="Arial" w:cs="Arial"/>
          <w:sz w:val="22"/>
          <w:szCs w:val="22"/>
        </w:rPr>
        <w:t>, for</w:t>
      </w:r>
      <w:r>
        <w:rPr>
          <w:rFonts w:ascii="Arial" w:hAnsi="Arial" w:cs="Arial"/>
          <w:sz w:val="22"/>
          <w:szCs w:val="22"/>
        </w:rPr>
        <w:t xml:space="preserve"> </w:t>
      </w:r>
      <w:r w:rsidR="004B4402">
        <w:rPr>
          <w:rFonts w:ascii="Arial" w:hAnsi="Arial" w:cs="Arial"/>
          <w:sz w:val="22"/>
          <w:szCs w:val="22"/>
        </w:rPr>
        <w:t>pre-</w:t>
      </w:r>
      <w:r>
        <w:rPr>
          <w:rFonts w:ascii="Arial" w:hAnsi="Arial" w:cs="Arial"/>
          <w:sz w:val="22"/>
          <w:szCs w:val="22"/>
        </w:rPr>
        <w:t xml:space="preserve">arranged groups in the first instance, and when we get some local custodians, it will be open every Sunday afternoon, </w:t>
      </w:r>
      <w:r w:rsidR="00B91619">
        <w:rPr>
          <w:rFonts w:ascii="Arial" w:hAnsi="Arial" w:cs="Arial"/>
          <w:sz w:val="22"/>
          <w:szCs w:val="22"/>
        </w:rPr>
        <w:t>coinciding</w:t>
      </w:r>
      <w:r>
        <w:rPr>
          <w:rFonts w:ascii="Arial" w:hAnsi="Arial" w:cs="Arial"/>
          <w:sz w:val="22"/>
          <w:szCs w:val="22"/>
        </w:rPr>
        <w:t xml:space="preserve"> with the</w:t>
      </w:r>
      <w:r w:rsidR="00B91619">
        <w:rPr>
          <w:rFonts w:ascii="Arial" w:hAnsi="Arial" w:cs="Arial"/>
          <w:sz w:val="22"/>
          <w:szCs w:val="22"/>
        </w:rPr>
        <w:t xml:space="preserve"> Pokeno</w:t>
      </w:r>
      <w:r>
        <w:rPr>
          <w:rFonts w:ascii="Arial" w:hAnsi="Arial" w:cs="Arial"/>
          <w:sz w:val="22"/>
          <w:szCs w:val="22"/>
        </w:rPr>
        <w:t xml:space="preserve"> Market, which brings a lot of locals and visitors into the village.</w:t>
      </w:r>
    </w:p>
    <w:p w:rsidR="00F45A18" w:rsidRDefault="00F45A18" w:rsidP="0082380D">
      <w:pPr>
        <w:rPr>
          <w:rFonts w:ascii="Arial" w:hAnsi="Arial" w:cs="Arial"/>
          <w:sz w:val="22"/>
          <w:szCs w:val="22"/>
        </w:rPr>
      </w:pPr>
    </w:p>
    <w:p w:rsidR="00567C4F" w:rsidRDefault="00F45A18" w:rsidP="0082380D">
      <w:pPr>
        <w:rPr>
          <w:rFonts w:ascii="Arial" w:hAnsi="Arial" w:cs="Arial"/>
          <w:sz w:val="22"/>
          <w:szCs w:val="22"/>
        </w:rPr>
      </w:pPr>
      <w:r>
        <w:rPr>
          <w:rFonts w:ascii="Arial" w:hAnsi="Arial" w:cs="Arial"/>
          <w:sz w:val="22"/>
          <w:szCs w:val="22"/>
        </w:rPr>
        <w:t xml:space="preserve">I would like to acknowledge the creative </w:t>
      </w:r>
      <w:r w:rsidR="00B91619">
        <w:rPr>
          <w:rFonts w:ascii="Arial" w:hAnsi="Arial" w:cs="Arial"/>
          <w:sz w:val="22"/>
          <w:szCs w:val="22"/>
        </w:rPr>
        <w:t>genius</w:t>
      </w:r>
      <w:r>
        <w:rPr>
          <w:rFonts w:ascii="Arial" w:hAnsi="Arial" w:cs="Arial"/>
          <w:sz w:val="22"/>
          <w:szCs w:val="22"/>
        </w:rPr>
        <w:t xml:space="preserve"> of the </w:t>
      </w:r>
      <w:r w:rsidR="00B91619">
        <w:rPr>
          <w:rFonts w:ascii="Arial" w:hAnsi="Arial" w:cs="Arial"/>
          <w:sz w:val="22"/>
          <w:szCs w:val="22"/>
        </w:rPr>
        <w:t>guys</w:t>
      </w:r>
      <w:r>
        <w:rPr>
          <w:rFonts w:ascii="Arial" w:hAnsi="Arial" w:cs="Arial"/>
          <w:sz w:val="22"/>
          <w:szCs w:val="22"/>
        </w:rPr>
        <w:t xml:space="preserve"> from </w:t>
      </w:r>
      <w:r w:rsidR="005F22CF">
        <w:rPr>
          <w:rFonts w:ascii="Arial" w:hAnsi="Arial" w:cs="Arial"/>
          <w:sz w:val="22"/>
          <w:szCs w:val="22"/>
        </w:rPr>
        <w:t xml:space="preserve">Waiheke Island-based Snapper Graphics. </w:t>
      </w:r>
      <w:r w:rsidR="00567C4F">
        <w:rPr>
          <w:rFonts w:ascii="Arial" w:hAnsi="Arial" w:cs="Arial"/>
          <w:sz w:val="22"/>
          <w:szCs w:val="22"/>
        </w:rPr>
        <w:t xml:space="preserve">  We contracted them to come up with an overall concept for the </w:t>
      </w:r>
      <w:r w:rsidR="00B91619">
        <w:rPr>
          <w:rFonts w:ascii="Arial" w:hAnsi="Arial" w:cs="Arial"/>
          <w:sz w:val="22"/>
          <w:szCs w:val="22"/>
        </w:rPr>
        <w:t>displays</w:t>
      </w:r>
      <w:r w:rsidR="00567C4F">
        <w:rPr>
          <w:rFonts w:ascii="Arial" w:hAnsi="Arial" w:cs="Arial"/>
          <w:sz w:val="22"/>
          <w:szCs w:val="22"/>
        </w:rPr>
        <w:t xml:space="preserve"> </w:t>
      </w:r>
      <w:r w:rsidR="00640EB1">
        <w:rPr>
          <w:rFonts w:ascii="Arial" w:hAnsi="Arial" w:cs="Arial"/>
          <w:sz w:val="22"/>
          <w:szCs w:val="22"/>
        </w:rPr>
        <w:t xml:space="preserve">and worked with them to </w:t>
      </w:r>
      <w:r w:rsidR="00567C4F">
        <w:rPr>
          <w:rFonts w:ascii="Arial" w:hAnsi="Arial" w:cs="Arial"/>
          <w:sz w:val="22"/>
          <w:szCs w:val="22"/>
        </w:rPr>
        <w:t>tell the story of the NZ Wars in an engaging way, whilst being sc</w:t>
      </w:r>
      <w:r w:rsidR="00962653">
        <w:rPr>
          <w:rFonts w:ascii="Arial" w:hAnsi="Arial" w:cs="Arial"/>
          <w:sz w:val="22"/>
          <w:szCs w:val="22"/>
        </w:rPr>
        <w:t>r</w:t>
      </w:r>
      <w:r w:rsidR="00567C4F">
        <w:rPr>
          <w:rFonts w:ascii="Arial" w:hAnsi="Arial" w:cs="Arial"/>
          <w:sz w:val="22"/>
          <w:szCs w:val="22"/>
        </w:rPr>
        <w:t>u</w:t>
      </w:r>
      <w:r w:rsidR="00B91619">
        <w:rPr>
          <w:rFonts w:ascii="Arial" w:hAnsi="Arial" w:cs="Arial"/>
          <w:sz w:val="22"/>
          <w:szCs w:val="22"/>
        </w:rPr>
        <w:t>pu</w:t>
      </w:r>
      <w:r w:rsidR="00567C4F">
        <w:rPr>
          <w:rFonts w:ascii="Arial" w:hAnsi="Arial" w:cs="Arial"/>
          <w:sz w:val="22"/>
          <w:szCs w:val="22"/>
        </w:rPr>
        <w:t xml:space="preserve">lous about maintaining balance and historical accuracy. </w:t>
      </w:r>
      <w:r w:rsidR="00962653">
        <w:rPr>
          <w:rFonts w:ascii="Arial" w:hAnsi="Arial" w:cs="Arial"/>
          <w:sz w:val="22"/>
          <w:szCs w:val="22"/>
        </w:rPr>
        <w:t xml:space="preserve">  It has been a huge job reducing the often </w:t>
      </w:r>
      <w:r w:rsidR="00B91619">
        <w:rPr>
          <w:rFonts w:ascii="Arial" w:hAnsi="Arial" w:cs="Arial"/>
          <w:sz w:val="22"/>
          <w:szCs w:val="22"/>
        </w:rPr>
        <w:t>complex</w:t>
      </w:r>
      <w:r w:rsidR="00962653">
        <w:rPr>
          <w:rFonts w:ascii="Arial" w:hAnsi="Arial" w:cs="Arial"/>
          <w:sz w:val="22"/>
          <w:szCs w:val="22"/>
        </w:rPr>
        <w:t xml:space="preserve"> stories of the</w:t>
      </w:r>
      <w:r w:rsidR="00B91619">
        <w:rPr>
          <w:rFonts w:ascii="Arial" w:hAnsi="Arial" w:cs="Arial"/>
          <w:sz w:val="22"/>
          <w:szCs w:val="22"/>
        </w:rPr>
        <w:t xml:space="preserve"> </w:t>
      </w:r>
      <w:r w:rsidR="00962653">
        <w:rPr>
          <w:rFonts w:ascii="Arial" w:hAnsi="Arial" w:cs="Arial"/>
          <w:sz w:val="22"/>
          <w:szCs w:val="22"/>
        </w:rPr>
        <w:t>NZ Wars down to virtual bullet points that people can readily understand.</w:t>
      </w:r>
      <w:r w:rsidR="00BA4329">
        <w:rPr>
          <w:rFonts w:ascii="Arial" w:hAnsi="Arial" w:cs="Arial"/>
          <w:sz w:val="22"/>
          <w:szCs w:val="22"/>
        </w:rPr>
        <w:t xml:space="preserve">  </w:t>
      </w:r>
      <w:r w:rsidR="00640EB1">
        <w:rPr>
          <w:rFonts w:ascii="Arial" w:hAnsi="Arial" w:cs="Arial"/>
          <w:sz w:val="22"/>
          <w:szCs w:val="22"/>
        </w:rPr>
        <w:t xml:space="preserve">We appreciate that the lighting needs to be improved and we will install a good track lighting system as soon as possible. </w:t>
      </w:r>
      <w:r w:rsidR="00BA4329">
        <w:rPr>
          <w:rFonts w:ascii="Arial" w:hAnsi="Arial" w:cs="Arial"/>
          <w:sz w:val="22"/>
          <w:szCs w:val="22"/>
        </w:rPr>
        <w:t>At this stage, we have no interactive technology in the VC that younger generations</w:t>
      </w:r>
      <w:r w:rsidR="004B4402">
        <w:rPr>
          <w:rFonts w:ascii="Arial" w:hAnsi="Arial" w:cs="Arial"/>
          <w:sz w:val="22"/>
          <w:szCs w:val="22"/>
        </w:rPr>
        <w:t xml:space="preserve"> love, but w</w:t>
      </w:r>
      <w:r w:rsidR="00BA4329">
        <w:rPr>
          <w:rFonts w:ascii="Arial" w:hAnsi="Arial" w:cs="Arial"/>
          <w:sz w:val="22"/>
          <w:szCs w:val="22"/>
        </w:rPr>
        <w:t xml:space="preserve">e will be working with Snapper Graphics to design some in future </w:t>
      </w:r>
      <w:r w:rsidR="004B4402">
        <w:rPr>
          <w:rFonts w:ascii="Arial" w:hAnsi="Arial" w:cs="Arial"/>
          <w:sz w:val="22"/>
          <w:szCs w:val="22"/>
        </w:rPr>
        <w:t>and apply</w:t>
      </w:r>
      <w:r w:rsidR="00BA4329">
        <w:rPr>
          <w:rFonts w:ascii="Arial" w:hAnsi="Arial" w:cs="Arial"/>
          <w:sz w:val="22"/>
          <w:szCs w:val="22"/>
        </w:rPr>
        <w:t xml:space="preserve"> for grants to fund</w:t>
      </w:r>
      <w:r w:rsidR="004B4402">
        <w:rPr>
          <w:rFonts w:ascii="Arial" w:hAnsi="Arial" w:cs="Arial"/>
          <w:sz w:val="22"/>
          <w:szCs w:val="22"/>
        </w:rPr>
        <w:t xml:space="preserve"> it</w:t>
      </w:r>
      <w:r w:rsidR="00BA4329">
        <w:rPr>
          <w:rFonts w:ascii="Arial" w:hAnsi="Arial" w:cs="Arial"/>
          <w:sz w:val="22"/>
          <w:szCs w:val="22"/>
        </w:rPr>
        <w:t>.</w:t>
      </w:r>
      <w:r w:rsidR="00640EB1">
        <w:rPr>
          <w:rFonts w:ascii="Arial" w:hAnsi="Arial" w:cs="Arial"/>
          <w:sz w:val="22"/>
          <w:szCs w:val="22"/>
        </w:rPr>
        <w:t xml:space="preserve">  </w:t>
      </w:r>
    </w:p>
    <w:p w:rsidR="00567C4F" w:rsidRDefault="00567C4F" w:rsidP="0082380D">
      <w:pPr>
        <w:rPr>
          <w:rFonts w:ascii="Arial" w:hAnsi="Arial" w:cs="Arial"/>
          <w:sz w:val="22"/>
          <w:szCs w:val="22"/>
        </w:rPr>
      </w:pPr>
    </w:p>
    <w:p w:rsidR="00734D3D" w:rsidRDefault="005F22CF" w:rsidP="0082380D">
      <w:pPr>
        <w:rPr>
          <w:rFonts w:ascii="Arial" w:hAnsi="Arial" w:cs="Arial"/>
          <w:sz w:val="22"/>
          <w:szCs w:val="22"/>
        </w:rPr>
      </w:pPr>
      <w:r>
        <w:rPr>
          <w:rFonts w:ascii="Arial" w:hAnsi="Arial" w:cs="Arial"/>
          <w:sz w:val="22"/>
          <w:szCs w:val="22"/>
        </w:rPr>
        <w:t xml:space="preserve">We have also been working with </w:t>
      </w:r>
      <w:r w:rsidR="00640EB1">
        <w:rPr>
          <w:rFonts w:ascii="Arial" w:hAnsi="Arial" w:cs="Arial"/>
          <w:sz w:val="22"/>
          <w:szCs w:val="22"/>
        </w:rPr>
        <w:t xml:space="preserve">the tangata whenua- </w:t>
      </w:r>
      <w:r>
        <w:rPr>
          <w:rFonts w:ascii="Arial" w:hAnsi="Arial" w:cs="Arial"/>
          <w:sz w:val="22"/>
          <w:szCs w:val="22"/>
        </w:rPr>
        <w:t>Ngati Tamaoho</w:t>
      </w:r>
      <w:r w:rsidR="00734D3D">
        <w:rPr>
          <w:rFonts w:ascii="Arial" w:hAnsi="Arial" w:cs="Arial"/>
          <w:sz w:val="22"/>
          <w:szCs w:val="22"/>
        </w:rPr>
        <w:t>, particularly through their representatives on the QRT- Hero Potini &amp; George Wheatley,</w:t>
      </w:r>
      <w:r>
        <w:rPr>
          <w:rFonts w:ascii="Arial" w:hAnsi="Arial" w:cs="Arial"/>
          <w:sz w:val="22"/>
          <w:szCs w:val="22"/>
        </w:rPr>
        <w:t xml:space="preserve"> to make sure their story is adequately told</w:t>
      </w:r>
      <w:r w:rsidR="00C845DD">
        <w:rPr>
          <w:rFonts w:ascii="Arial" w:hAnsi="Arial" w:cs="Arial"/>
          <w:sz w:val="22"/>
          <w:szCs w:val="22"/>
        </w:rPr>
        <w:t xml:space="preserve"> (in the next set of panels)</w:t>
      </w:r>
      <w:r>
        <w:rPr>
          <w:rFonts w:ascii="Arial" w:hAnsi="Arial" w:cs="Arial"/>
          <w:sz w:val="22"/>
          <w:szCs w:val="22"/>
        </w:rPr>
        <w:t xml:space="preserve">. </w:t>
      </w:r>
      <w:r w:rsidR="00734D3D">
        <w:rPr>
          <w:rFonts w:ascii="Arial" w:hAnsi="Arial" w:cs="Arial"/>
          <w:sz w:val="22"/>
          <w:szCs w:val="22"/>
        </w:rPr>
        <w:t>I acknowledge their contribut</w:t>
      </w:r>
      <w:r w:rsidR="00567C4F">
        <w:rPr>
          <w:rFonts w:ascii="Arial" w:hAnsi="Arial" w:cs="Arial"/>
          <w:sz w:val="22"/>
          <w:szCs w:val="22"/>
        </w:rPr>
        <w:t xml:space="preserve">ion and interest in the project, and sadly have to report that George </w:t>
      </w:r>
      <w:r w:rsidR="00B91619">
        <w:rPr>
          <w:rFonts w:ascii="Arial" w:hAnsi="Arial" w:cs="Arial"/>
          <w:sz w:val="22"/>
          <w:szCs w:val="22"/>
        </w:rPr>
        <w:t xml:space="preserve">has </w:t>
      </w:r>
      <w:r w:rsidR="004B4402">
        <w:rPr>
          <w:rFonts w:ascii="Arial" w:hAnsi="Arial" w:cs="Arial"/>
          <w:sz w:val="22"/>
          <w:szCs w:val="22"/>
        </w:rPr>
        <w:t>had to resign recently</w:t>
      </w:r>
      <w:r w:rsidR="00567C4F">
        <w:rPr>
          <w:rFonts w:ascii="Arial" w:hAnsi="Arial" w:cs="Arial"/>
          <w:sz w:val="22"/>
          <w:szCs w:val="22"/>
        </w:rPr>
        <w:t xml:space="preserve"> from the</w:t>
      </w:r>
      <w:r w:rsidR="00B91619">
        <w:rPr>
          <w:rFonts w:ascii="Arial" w:hAnsi="Arial" w:cs="Arial"/>
          <w:sz w:val="22"/>
          <w:szCs w:val="22"/>
        </w:rPr>
        <w:t xml:space="preserve"> Trust</w:t>
      </w:r>
      <w:r w:rsidR="00567C4F">
        <w:rPr>
          <w:rFonts w:ascii="Arial" w:hAnsi="Arial" w:cs="Arial"/>
          <w:sz w:val="22"/>
          <w:szCs w:val="22"/>
        </w:rPr>
        <w:t xml:space="preserve"> because of health issues.</w:t>
      </w:r>
    </w:p>
    <w:p w:rsidR="00567C4F" w:rsidRDefault="00567C4F" w:rsidP="0082380D">
      <w:pPr>
        <w:rPr>
          <w:rFonts w:ascii="Arial" w:hAnsi="Arial" w:cs="Arial"/>
          <w:sz w:val="22"/>
          <w:szCs w:val="22"/>
        </w:rPr>
      </w:pPr>
    </w:p>
    <w:p w:rsidR="00567C4F" w:rsidRDefault="00567C4F" w:rsidP="0082380D">
      <w:pPr>
        <w:rPr>
          <w:rFonts w:ascii="Arial" w:hAnsi="Arial" w:cs="Arial"/>
          <w:sz w:val="22"/>
          <w:szCs w:val="22"/>
        </w:rPr>
      </w:pPr>
      <w:r>
        <w:rPr>
          <w:rFonts w:ascii="Arial" w:hAnsi="Arial" w:cs="Arial"/>
          <w:sz w:val="22"/>
          <w:szCs w:val="22"/>
        </w:rPr>
        <w:t xml:space="preserve">The other milestone, albeit more prosaic, is that our visitor centre and (rented) </w:t>
      </w:r>
      <w:r w:rsidR="00B91619">
        <w:rPr>
          <w:rFonts w:ascii="Arial" w:hAnsi="Arial" w:cs="Arial"/>
          <w:sz w:val="22"/>
          <w:szCs w:val="22"/>
        </w:rPr>
        <w:t>house next</w:t>
      </w:r>
      <w:r>
        <w:rPr>
          <w:rFonts w:ascii="Arial" w:hAnsi="Arial" w:cs="Arial"/>
          <w:sz w:val="22"/>
          <w:szCs w:val="22"/>
        </w:rPr>
        <w:t xml:space="preserve"> door, after numerous delays over the past two years, have finally (August 2017) been connected to </w:t>
      </w:r>
      <w:r w:rsidR="00B91619">
        <w:rPr>
          <w:rFonts w:ascii="Arial" w:hAnsi="Arial" w:cs="Arial"/>
          <w:sz w:val="22"/>
          <w:szCs w:val="22"/>
        </w:rPr>
        <w:t>the Pokeno sewage scheme. This has</w:t>
      </w:r>
      <w:r>
        <w:rPr>
          <w:rFonts w:ascii="Arial" w:hAnsi="Arial" w:cs="Arial"/>
          <w:sz w:val="22"/>
          <w:szCs w:val="22"/>
        </w:rPr>
        <w:t xml:space="preserve"> not only enabled us to have flush toilet in </w:t>
      </w:r>
      <w:r w:rsidR="00B91619">
        <w:rPr>
          <w:rFonts w:ascii="Arial" w:hAnsi="Arial" w:cs="Arial"/>
          <w:sz w:val="22"/>
          <w:szCs w:val="22"/>
        </w:rPr>
        <w:t>the VC</w:t>
      </w:r>
      <w:r>
        <w:rPr>
          <w:rFonts w:ascii="Arial" w:hAnsi="Arial" w:cs="Arial"/>
          <w:sz w:val="22"/>
          <w:szCs w:val="22"/>
        </w:rPr>
        <w:t xml:space="preserve">, but also have a functioning sink with </w:t>
      </w:r>
      <w:r w:rsidR="004B4402">
        <w:rPr>
          <w:rFonts w:ascii="Arial" w:hAnsi="Arial" w:cs="Arial"/>
          <w:sz w:val="22"/>
          <w:szCs w:val="22"/>
        </w:rPr>
        <w:t xml:space="preserve">proper </w:t>
      </w:r>
      <w:r>
        <w:rPr>
          <w:rFonts w:ascii="Arial" w:hAnsi="Arial" w:cs="Arial"/>
          <w:sz w:val="22"/>
          <w:szCs w:val="22"/>
        </w:rPr>
        <w:t>drainage etc. The toilet room and fittings w</w:t>
      </w:r>
      <w:r w:rsidR="00B91619">
        <w:rPr>
          <w:rFonts w:ascii="Arial" w:hAnsi="Arial" w:cs="Arial"/>
          <w:sz w:val="22"/>
          <w:szCs w:val="22"/>
        </w:rPr>
        <w:t>e</w:t>
      </w:r>
      <w:r w:rsidR="00640EB1">
        <w:rPr>
          <w:rFonts w:ascii="Arial" w:hAnsi="Arial" w:cs="Arial"/>
          <w:sz w:val="22"/>
          <w:szCs w:val="22"/>
        </w:rPr>
        <w:t xml:space="preserve">re funded from a small grant </w:t>
      </w:r>
      <w:r>
        <w:rPr>
          <w:rFonts w:ascii="Arial" w:hAnsi="Arial" w:cs="Arial"/>
          <w:sz w:val="22"/>
          <w:szCs w:val="22"/>
        </w:rPr>
        <w:t xml:space="preserve">obtained from the Waikato District Council.  The rental income </w:t>
      </w:r>
      <w:r w:rsidR="00C845DD">
        <w:rPr>
          <w:rFonts w:ascii="Arial" w:hAnsi="Arial" w:cs="Arial"/>
          <w:sz w:val="22"/>
          <w:szCs w:val="22"/>
        </w:rPr>
        <w:t xml:space="preserve">from the house on the property </w:t>
      </w:r>
      <w:r>
        <w:rPr>
          <w:rFonts w:ascii="Arial" w:hAnsi="Arial" w:cs="Arial"/>
          <w:sz w:val="22"/>
          <w:szCs w:val="22"/>
        </w:rPr>
        <w:t xml:space="preserve">covers our basic operating </w:t>
      </w:r>
      <w:r w:rsidR="00BA4329">
        <w:rPr>
          <w:rFonts w:ascii="Arial" w:hAnsi="Arial" w:cs="Arial"/>
          <w:sz w:val="22"/>
          <w:szCs w:val="22"/>
        </w:rPr>
        <w:t>expenses such</w:t>
      </w:r>
      <w:r>
        <w:rPr>
          <w:rFonts w:ascii="Arial" w:hAnsi="Arial" w:cs="Arial"/>
          <w:sz w:val="22"/>
          <w:szCs w:val="22"/>
        </w:rPr>
        <w:t xml:space="preserve"> as rates, water charges, </w:t>
      </w:r>
      <w:r w:rsidR="00962653">
        <w:rPr>
          <w:rFonts w:ascii="Arial" w:hAnsi="Arial" w:cs="Arial"/>
          <w:sz w:val="22"/>
          <w:szCs w:val="22"/>
        </w:rPr>
        <w:t xml:space="preserve">insurances, </w:t>
      </w:r>
      <w:r w:rsidR="00BA4329">
        <w:rPr>
          <w:rFonts w:ascii="Arial" w:hAnsi="Arial" w:cs="Arial"/>
          <w:sz w:val="22"/>
          <w:szCs w:val="22"/>
        </w:rPr>
        <w:t>electricity</w:t>
      </w:r>
      <w:r>
        <w:rPr>
          <w:rFonts w:ascii="Arial" w:hAnsi="Arial" w:cs="Arial"/>
          <w:sz w:val="22"/>
          <w:szCs w:val="22"/>
        </w:rPr>
        <w:t xml:space="preserve">, website costs, </w:t>
      </w:r>
      <w:r w:rsidR="00962653">
        <w:rPr>
          <w:rFonts w:ascii="Arial" w:hAnsi="Arial" w:cs="Arial"/>
          <w:sz w:val="22"/>
          <w:szCs w:val="22"/>
        </w:rPr>
        <w:t>stationary</w:t>
      </w:r>
      <w:r>
        <w:rPr>
          <w:rFonts w:ascii="Arial" w:hAnsi="Arial" w:cs="Arial"/>
          <w:sz w:val="22"/>
          <w:szCs w:val="22"/>
        </w:rPr>
        <w:t xml:space="preserve">, paint etc, but for any </w:t>
      </w:r>
      <w:r w:rsidR="00BA4329">
        <w:rPr>
          <w:rFonts w:ascii="Arial" w:hAnsi="Arial" w:cs="Arial"/>
          <w:sz w:val="22"/>
          <w:szCs w:val="22"/>
        </w:rPr>
        <w:t>larger</w:t>
      </w:r>
      <w:r>
        <w:rPr>
          <w:rFonts w:ascii="Arial" w:hAnsi="Arial" w:cs="Arial"/>
          <w:sz w:val="22"/>
          <w:szCs w:val="22"/>
        </w:rPr>
        <w:t xml:space="preserve"> one-off projects such as </w:t>
      </w:r>
      <w:r w:rsidR="00962653">
        <w:rPr>
          <w:rFonts w:ascii="Arial" w:hAnsi="Arial" w:cs="Arial"/>
          <w:sz w:val="22"/>
          <w:szCs w:val="22"/>
        </w:rPr>
        <w:t xml:space="preserve">buying computer gear, </w:t>
      </w:r>
      <w:r>
        <w:rPr>
          <w:rFonts w:ascii="Arial" w:hAnsi="Arial" w:cs="Arial"/>
          <w:sz w:val="22"/>
          <w:szCs w:val="22"/>
        </w:rPr>
        <w:t xml:space="preserve">fitting </w:t>
      </w:r>
      <w:r w:rsidR="00BA4329">
        <w:rPr>
          <w:rFonts w:ascii="Arial" w:hAnsi="Arial" w:cs="Arial"/>
          <w:sz w:val="22"/>
          <w:szCs w:val="22"/>
        </w:rPr>
        <w:t>out</w:t>
      </w:r>
      <w:r>
        <w:rPr>
          <w:rFonts w:ascii="Arial" w:hAnsi="Arial" w:cs="Arial"/>
          <w:sz w:val="22"/>
          <w:szCs w:val="22"/>
        </w:rPr>
        <w:t xml:space="preserve"> the </w:t>
      </w:r>
      <w:r w:rsidR="00BA4329">
        <w:rPr>
          <w:rFonts w:ascii="Arial" w:hAnsi="Arial" w:cs="Arial"/>
          <w:sz w:val="22"/>
          <w:szCs w:val="22"/>
        </w:rPr>
        <w:t>visitor</w:t>
      </w:r>
      <w:r>
        <w:rPr>
          <w:rFonts w:ascii="Arial" w:hAnsi="Arial" w:cs="Arial"/>
          <w:sz w:val="22"/>
          <w:szCs w:val="22"/>
        </w:rPr>
        <w:t xml:space="preserve"> centre, or installing the toilet we </w:t>
      </w:r>
      <w:r w:rsidR="00640EB1">
        <w:rPr>
          <w:rFonts w:ascii="Arial" w:hAnsi="Arial" w:cs="Arial"/>
          <w:sz w:val="22"/>
          <w:szCs w:val="22"/>
        </w:rPr>
        <w:t>must</w:t>
      </w:r>
      <w:r>
        <w:rPr>
          <w:rFonts w:ascii="Arial" w:hAnsi="Arial" w:cs="Arial"/>
          <w:sz w:val="22"/>
          <w:szCs w:val="22"/>
        </w:rPr>
        <w:t xml:space="preserve"> seek grants</w:t>
      </w:r>
      <w:r w:rsidR="00962653">
        <w:rPr>
          <w:rFonts w:ascii="Arial" w:hAnsi="Arial" w:cs="Arial"/>
          <w:sz w:val="22"/>
          <w:szCs w:val="22"/>
        </w:rPr>
        <w:t>.</w:t>
      </w:r>
    </w:p>
    <w:p w:rsidR="00734D3D" w:rsidRDefault="00567C4F" w:rsidP="0082380D">
      <w:pPr>
        <w:rPr>
          <w:rFonts w:ascii="Arial" w:hAnsi="Arial" w:cs="Arial"/>
          <w:sz w:val="22"/>
          <w:szCs w:val="22"/>
        </w:rPr>
      </w:pPr>
      <w:r>
        <w:rPr>
          <w:rFonts w:ascii="Arial" w:hAnsi="Arial" w:cs="Arial"/>
          <w:sz w:val="22"/>
          <w:szCs w:val="22"/>
        </w:rPr>
        <w:t xml:space="preserve"> </w:t>
      </w:r>
    </w:p>
    <w:p w:rsidR="00D007B3" w:rsidRDefault="00734D3D" w:rsidP="0082380D">
      <w:pPr>
        <w:rPr>
          <w:rFonts w:ascii="Arial" w:hAnsi="Arial" w:cs="Arial"/>
          <w:sz w:val="22"/>
          <w:szCs w:val="22"/>
        </w:rPr>
      </w:pPr>
      <w:r>
        <w:rPr>
          <w:rFonts w:ascii="Arial" w:hAnsi="Arial" w:cs="Arial"/>
          <w:sz w:val="22"/>
          <w:szCs w:val="22"/>
        </w:rPr>
        <w:t xml:space="preserve">As you can see we have </w:t>
      </w:r>
      <w:r w:rsidR="00C845DD">
        <w:rPr>
          <w:rFonts w:ascii="Arial" w:hAnsi="Arial" w:cs="Arial"/>
          <w:sz w:val="22"/>
          <w:szCs w:val="22"/>
        </w:rPr>
        <w:t xml:space="preserve">also </w:t>
      </w:r>
      <w:r>
        <w:rPr>
          <w:rFonts w:ascii="Arial" w:hAnsi="Arial" w:cs="Arial"/>
          <w:sz w:val="22"/>
          <w:szCs w:val="22"/>
        </w:rPr>
        <w:t xml:space="preserve">made </w:t>
      </w:r>
      <w:r w:rsidR="00D007B3">
        <w:rPr>
          <w:rFonts w:ascii="Arial" w:hAnsi="Arial" w:cs="Arial"/>
          <w:sz w:val="22"/>
          <w:szCs w:val="22"/>
        </w:rPr>
        <w:t>considerable</w:t>
      </w:r>
      <w:r w:rsidR="00962653">
        <w:rPr>
          <w:rFonts w:ascii="Arial" w:hAnsi="Arial" w:cs="Arial"/>
          <w:sz w:val="22"/>
          <w:szCs w:val="22"/>
        </w:rPr>
        <w:t xml:space="preserve"> progress o</w:t>
      </w:r>
      <w:r>
        <w:rPr>
          <w:rFonts w:ascii="Arial" w:hAnsi="Arial" w:cs="Arial"/>
          <w:sz w:val="22"/>
          <w:szCs w:val="22"/>
        </w:rPr>
        <w:t xml:space="preserve">n fitting out this room- </w:t>
      </w:r>
      <w:r w:rsidR="00535509">
        <w:rPr>
          <w:rFonts w:ascii="Arial" w:hAnsi="Arial" w:cs="Arial"/>
          <w:sz w:val="22"/>
          <w:szCs w:val="22"/>
        </w:rPr>
        <w:t xml:space="preserve">which is </w:t>
      </w:r>
      <w:r>
        <w:rPr>
          <w:rFonts w:ascii="Arial" w:hAnsi="Arial" w:cs="Arial"/>
          <w:sz w:val="22"/>
          <w:szCs w:val="22"/>
        </w:rPr>
        <w:t xml:space="preserve">a combined meeting room, work room and small research </w:t>
      </w:r>
      <w:r w:rsidR="00567C4F">
        <w:rPr>
          <w:rFonts w:ascii="Arial" w:hAnsi="Arial" w:cs="Arial"/>
          <w:sz w:val="22"/>
          <w:szCs w:val="22"/>
        </w:rPr>
        <w:t>library.</w:t>
      </w:r>
    </w:p>
    <w:p w:rsidR="00962653" w:rsidRDefault="00962653" w:rsidP="00D007B3">
      <w:pPr>
        <w:pStyle w:val="NoSpacing"/>
        <w:rPr>
          <w:rFonts w:ascii="Arial" w:hAnsi="Arial" w:cs="Arial"/>
        </w:rPr>
      </w:pPr>
    </w:p>
    <w:p w:rsidR="00D007B3" w:rsidRPr="00B36C26" w:rsidRDefault="00D007B3" w:rsidP="00D007B3">
      <w:pPr>
        <w:pStyle w:val="NoSpacing"/>
        <w:rPr>
          <w:rFonts w:ascii="Arial" w:hAnsi="Arial" w:cs="Arial"/>
        </w:rPr>
      </w:pPr>
      <w:r>
        <w:rPr>
          <w:rFonts w:ascii="Arial" w:hAnsi="Arial" w:cs="Arial"/>
        </w:rPr>
        <w:t xml:space="preserve">Ian and I continue to photocopy everything we can </w:t>
      </w:r>
      <w:r w:rsidR="00FB32AC">
        <w:rPr>
          <w:rFonts w:ascii="Arial" w:hAnsi="Arial" w:cs="Arial"/>
        </w:rPr>
        <w:t xml:space="preserve">about the </w:t>
      </w:r>
      <w:r>
        <w:rPr>
          <w:rFonts w:ascii="Arial" w:hAnsi="Arial" w:cs="Arial"/>
        </w:rPr>
        <w:t xml:space="preserve">Redoubt, and the NZ Wars in general, besides acquiring key reference books. Ian has compiled a spreadsheet of our library holdings and another one called a ‘Chronology of Events relative to Queen’s Redoubt (with special focus on the regiments and other forces that were here). </w:t>
      </w:r>
      <w:r w:rsidR="004B4402">
        <w:rPr>
          <w:rFonts w:ascii="Arial" w:hAnsi="Arial" w:cs="Arial"/>
        </w:rPr>
        <w:t>We intend</w:t>
      </w:r>
      <w:r>
        <w:rPr>
          <w:rFonts w:ascii="Arial" w:hAnsi="Arial" w:cs="Arial"/>
        </w:rPr>
        <w:t xml:space="preserve"> to write a small history of the redoubt (the problem is deciding what to leave out- there is no shortage of information</w:t>
      </w:r>
      <w:r w:rsidR="00FB32AC">
        <w:rPr>
          <w:rFonts w:ascii="Arial" w:hAnsi="Arial" w:cs="Arial"/>
        </w:rPr>
        <w:t xml:space="preserve"> but unfortunately not a lot of images</w:t>
      </w:r>
      <w:r>
        <w:rPr>
          <w:rFonts w:ascii="Arial" w:hAnsi="Arial" w:cs="Arial"/>
        </w:rPr>
        <w:t xml:space="preserve">).  </w:t>
      </w:r>
    </w:p>
    <w:p w:rsidR="00D007B3" w:rsidRDefault="00D007B3" w:rsidP="0082380D">
      <w:pPr>
        <w:rPr>
          <w:rFonts w:ascii="Arial" w:hAnsi="Arial" w:cs="Arial"/>
          <w:sz w:val="22"/>
          <w:szCs w:val="22"/>
        </w:rPr>
      </w:pPr>
    </w:p>
    <w:p w:rsidR="008D38D2" w:rsidRDefault="00D27AFA" w:rsidP="00104179">
      <w:pPr>
        <w:pStyle w:val="NoSpacing"/>
        <w:rPr>
          <w:rFonts w:ascii="Arial" w:hAnsi="Arial" w:cs="Arial"/>
        </w:rPr>
      </w:pPr>
      <w:r>
        <w:rPr>
          <w:rFonts w:ascii="Arial" w:hAnsi="Arial" w:cs="Arial"/>
        </w:rPr>
        <w:t>H</w:t>
      </w:r>
      <w:r w:rsidRPr="00B36C26">
        <w:rPr>
          <w:rFonts w:ascii="Arial" w:hAnsi="Arial" w:cs="Arial"/>
        </w:rPr>
        <w:t xml:space="preserve">opefully the </w:t>
      </w:r>
      <w:r w:rsidR="00524479">
        <w:rPr>
          <w:rFonts w:ascii="Arial" w:hAnsi="Arial" w:cs="Arial"/>
        </w:rPr>
        <w:t>visitor centre</w:t>
      </w:r>
      <w:r w:rsidRPr="00B36C26">
        <w:rPr>
          <w:rFonts w:ascii="Arial" w:hAnsi="Arial" w:cs="Arial"/>
        </w:rPr>
        <w:t xml:space="preserve"> will act as a focus and advertisement for the Trust’s endeavours and help attract a few more active members who are prepared to put in the time and effort to achieve </w:t>
      </w:r>
      <w:r>
        <w:rPr>
          <w:rFonts w:ascii="Arial" w:hAnsi="Arial" w:cs="Arial"/>
        </w:rPr>
        <w:t xml:space="preserve">the </w:t>
      </w:r>
      <w:r w:rsidRPr="00B36C26">
        <w:rPr>
          <w:rFonts w:ascii="Arial" w:hAnsi="Arial" w:cs="Arial"/>
        </w:rPr>
        <w:t xml:space="preserve">QRT’s vision. </w:t>
      </w:r>
      <w:r w:rsidR="00524479">
        <w:rPr>
          <w:rFonts w:ascii="Arial" w:hAnsi="Arial" w:cs="Arial"/>
        </w:rPr>
        <w:t xml:space="preserve">  </w:t>
      </w:r>
    </w:p>
    <w:p w:rsidR="004B4402" w:rsidRDefault="004B4402" w:rsidP="00104179">
      <w:pPr>
        <w:pStyle w:val="NoSpacing"/>
        <w:rPr>
          <w:rFonts w:ascii="Arial" w:hAnsi="Arial" w:cs="Arial"/>
        </w:rPr>
      </w:pPr>
    </w:p>
    <w:p w:rsidR="00D27AFA" w:rsidRPr="00B36C26" w:rsidRDefault="004B4402" w:rsidP="00104179">
      <w:pPr>
        <w:pStyle w:val="NoSpacing"/>
        <w:rPr>
          <w:rFonts w:ascii="Arial" w:hAnsi="Arial" w:cs="Arial"/>
        </w:rPr>
      </w:pPr>
      <w:r>
        <w:rPr>
          <w:rFonts w:ascii="Arial" w:hAnsi="Arial" w:cs="Arial"/>
        </w:rPr>
        <w:t>This is the third</w:t>
      </w:r>
      <w:r w:rsidR="00186CF2">
        <w:rPr>
          <w:rFonts w:ascii="Arial" w:hAnsi="Arial" w:cs="Arial"/>
        </w:rPr>
        <w:t xml:space="preserve"> yea</w:t>
      </w:r>
      <w:r w:rsidR="00C53B15">
        <w:rPr>
          <w:rFonts w:ascii="Arial" w:hAnsi="Arial" w:cs="Arial"/>
        </w:rPr>
        <w:t xml:space="preserve">r where we have had </w:t>
      </w:r>
      <w:r w:rsidR="00186CF2">
        <w:rPr>
          <w:rFonts w:ascii="Arial" w:hAnsi="Arial" w:cs="Arial"/>
        </w:rPr>
        <w:t>few of our traditional earthworks working bees</w:t>
      </w:r>
      <w:r w:rsidR="005F39A5">
        <w:rPr>
          <w:rFonts w:ascii="Arial" w:hAnsi="Arial" w:cs="Arial"/>
        </w:rPr>
        <w:t>, largely</w:t>
      </w:r>
      <w:r w:rsidR="00C53B15">
        <w:rPr>
          <w:rFonts w:ascii="Arial" w:hAnsi="Arial" w:cs="Arial"/>
        </w:rPr>
        <w:t xml:space="preserve"> because </w:t>
      </w:r>
      <w:r w:rsidR="005F39A5">
        <w:rPr>
          <w:rFonts w:ascii="Arial" w:hAnsi="Arial" w:cs="Arial"/>
        </w:rPr>
        <w:t>the focus has been</w:t>
      </w:r>
      <w:r w:rsidR="00C53B15">
        <w:rPr>
          <w:rFonts w:ascii="Arial" w:hAnsi="Arial" w:cs="Arial"/>
        </w:rPr>
        <w:t xml:space="preserve"> on getting t</w:t>
      </w:r>
      <w:r>
        <w:rPr>
          <w:rFonts w:ascii="Arial" w:hAnsi="Arial" w:cs="Arial"/>
        </w:rPr>
        <w:t xml:space="preserve">he visitor centre </w:t>
      </w:r>
      <w:r w:rsidR="00C53B15">
        <w:rPr>
          <w:rFonts w:ascii="Arial" w:hAnsi="Arial" w:cs="Arial"/>
        </w:rPr>
        <w:t>up a</w:t>
      </w:r>
      <w:r w:rsidR="005F39A5">
        <w:rPr>
          <w:rFonts w:ascii="Arial" w:hAnsi="Arial" w:cs="Arial"/>
        </w:rPr>
        <w:t>nd running. But another factor</w:t>
      </w:r>
      <w:r w:rsidR="00C53B15">
        <w:rPr>
          <w:rFonts w:ascii="Arial" w:hAnsi="Arial" w:cs="Arial"/>
        </w:rPr>
        <w:t xml:space="preserve"> is that we have </w:t>
      </w:r>
      <w:r w:rsidR="00640EB1">
        <w:rPr>
          <w:rFonts w:ascii="Arial" w:hAnsi="Arial" w:cs="Arial"/>
        </w:rPr>
        <w:t>replicated</w:t>
      </w:r>
      <w:r w:rsidR="00C53B15">
        <w:rPr>
          <w:rFonts w:ascii="Arial" w:hAnsi="Arial" w:cs="Arial"/>
        </w:rPr>
        <w:t xml:space="preserve"> enough of the ditch and bank to satisfy our purposes and we are</w:t>
      </w:r>
      <w:r w:rsidR="00186CF2">
        <w:rPr>
          <w:rFonts w:ascii="Arial" w:hAnsi="Arial" w:cs="Arial"/>
        </w:rPr>
        <w:t xml:space="preserve"> now into a mainte</w:t>
      </w:r>
      <w:r w:rsidR="00C53B15">
        <w:rPr>
          <w:rFonts w:ascii="Arial" w:hAnsi="Arial" w:cs="Arial"/>
        </w:rPr>
        <w:t>nance phase which is not nearly as appealing as the building phase. As none of the committe</w:t>
      </w:r>
      <w:r w:rsidR="00186CF2">
        <w:rPr>
          <w:rFonts w:ascii="Arial" w:hAnsi="Arial" w:cs="Arial"/>
        </w:rPr>
        <w:t>e</w:t>
      </w:r>
      <w:r w:rsidR="00C53B15">
        <w:rPr>
          <w:rFonts w:ascii="Arial" w:hAnsi="Arial" w:cs="Arial"/>
        </w:rPr>
        <w:t xml:space="preserve"> members are getting any younger, we have begun investigating employing people to help </w:t>
      </w:r>
      <w:r w:rsidR="00186CF2">
        <w:rPr>
          <w:rFonts w:ascii="Arial" w:hAnsi="Arial" w:cs="Arial"/>
        </w:rPr>
        <w:t>with the earthworks but it will</w:t>
      </w:r>
      <w:r w:rsidR="00C53B15">
        <w:rPr>
          <w:rFonts w:ascii="Arial" w:hAnsi="Arial" w:cs="Arial"/>
        </w:rPr>
        <w:t xml:space="preserve"> require an on-site supervisor.</w:t>
      </w:r>
    </w:p>
    <w:p w:rsidR="00D27AFA" w:rsidRPr="00B36C26" w:rsidRDefault="00D27AFA" w:rsidP="00CD0FCD">
      <w:pPr>
        <w:rPr>
          <w:rFonts w:ascii="Arial" w:hAnsi="Arial" w:cs="Arial"/>
          <w:sz w:val="22"/>
          <w:szCs w:val="22"/>
        </w:rPr>
      </w:pPr>
    </w:p>
    <w:p w:rsidR="00D27AFA" w:rsidRDefault="00D27AFA" w:rsidP="000D5B11">
      <w:pPr>
        <w:pStyle w:val="NoSpacing"/>
        <w:rPr>
          <w:rFonts w:ascii="Arial" w:hAnsi="Arial" w:cs="Arial"/>
        </w:rPr>
      </w:pPr>
      <w:r w:rsidRPr="008D38D2">
        <w:rPr>
          <w:rFonts w:ascii="Arial" w:hAnsi="Arial" w:cs="Arial"/>
        </w:rPr>
        <w:t xml:space="preserve">During the year Ian produced </w:t>
      </w:r>
      <w:r w:rsidR="0007412F" w:rsidRPr="008D38D2">
        <w:rPr>
          <w:rFonts w:ascii="Arial" w:hAnsi="Arial" w:cs="Arial"/>
        </w:rPr>
        <w:t>two</w:t>
      </w:r>
      <w:r w:rsidRPr="008D38D2">
        <w:rPr>
          <w:rFonts w:ascii="Arial" w:hAnsi="Arial" w:cs="Arial"/>
        </w:rPr>
        <w:t xml:space="preserve"> more editions </w:t>
      </w:r>
      <w:r w:rsidR="005F39A5">
        <w:rPr>
          <w:rFonts w:ascii="Arial" w:hAnsi="Arial" w:cs="Arial"/>
        </w:rPr>
        <w:t xml:space="preserve">of our Newsletter- ‘Despatches (Numbers </w:t>
      </w:r>
      <w:r w:rsidR="00506141">
        <w:rPr>
          <w:rFonts w:ascii="Arial" w:hAnsi="Arial" w:cs="Arial"/>
        </w:rPr>
        <w:t>20 (</w:t>
      </w:r>
      <w:r w:rsidR="00506141" w:rsidRPr="005F39A5">
        <w:rPr>
          <w:rFonts w:ascii="Arial" w:hAnsi="Arial" w:cs="Arial"/>
        </w:rPr>
        <w:t>December 201</w:t>
      </w:r>
      <w:r w:rsidR="000C5AAC" w:rsidRPr="005F39A5">
        <w:rPr>
          <w:rFonts w:ascii="Arial" w:hAnsi="Arial" w:cs="Arial"/>
        </w:rPr>
        <w:t>6</w:t>
      </w:r>
      <w:r w:rsidR="00506141" w:rsidRPr="005F39A5">
        <w:rPr>
          <w:rFonts w:ascii="Arial" w:hAnsi="Arial" w:cs="Arial"/>
        </w:rPr>
        <w:t>) &amp; 21</w:t>
      </w:r>
      <w:r w:rsidR="00892C4A" w:rsidRPr="005F39A5">
        <w:rPr>
          <w:rFonts w:ascii="Arial" w:hAnsi="Arial" w:cs="Arial"/>
        </w:rPr>
        <w:t xml:space="preserve"> </w:t>
      </w:r>
      <w:r w:rsidR="0007412F" w:rsidRPr="005F39A5">
        <w:rPr>
          <w:rFonts w:ascii="Arial" w:hAnsi="Arial" w:cs="Arial"/>
        </w:rPr>
        <w:t>(June 201</w:t>
      </w:r>
      <w:r w:rsidR="005F39A5" w:rsidRPr="005F39A5">
        <w:rPr>
          <w:rFonts w:ascii="Arial" w:hAnsi="Arial" w:cs="Arial"/>
        </w:rPr>
        <w:t>7</w:t>
      </w:r>
      <w:r w:rsidRPr="008D38D2">
        <w:rPr>
          <w:rFonts w:ascii="Arial" w:hAnsi="Arial" w:cs="Arial"/>
          <w:i/>
          <w:iCs/>
        </w:rPr>
        <w:t>).</w:t>
      </w:r>
      <w:r>
        <w:rPr>
          <w:rFonts w:ascii="Arial" w:hAnsi="Arial" w:cs="Arial"/>
          <w:i/>
          <w:iCs/>
        </w:rPr>
        <w:t xml:space="preserve"> </w:t>
      </w:r>
      <w:r w:rsidRPr="00B36C26">
        <w:rPr>
          <w:rFonts w:ascii="Arial" w:hAnsi="Arial" w:cs="Arial"/>
        </w:rPr>
        <w:t>I am sure those of you who have see</w:t>
      </w:r>
      <w:r>
        <w:rPr>
          <w:rFonts w:ascii="Arial" w:hAnsi="Arial" w:cs="Arial"/>
        </w:rPr>
        <w:t xml:space="preserve">n Ian’s </w:t>
      </w:r>
      <w:r w:rsidR="008D38D2">
        <w:rPr>
          <w:rFonts w:ascii="Arial" w:hAnsi="Arial" w:cs="Arial"/>
        </w:rPr>
        <w:t xml:space="preserve">informative </w:t>
      </w:r>
      <w:r w:rsidRPr="00B36C26">
        <w:rPr>
          <w:rFonts w:ascii="Arial" w:hAnsi="Arial" w:cs="Arial"/>
        </w:rPr>
        <w:t>newsletters will agree he does a great job</w:t>
      </w:r>
      <w:r w:rsidR="004B4402">
        <w:rPr>
          <w:rFonts w:ascii="Arial" w:hAnsi="Arial" w:cs="Arial"/>
        </w:rPr>
        <w:t>; the newsletters</w:t>
      </w:r>
      <w:r w:rsidR="008D38D2">
        <w:rPr>
          <w:rFonts w:ascii="Arial" w:hAnsi="Arial" w:cs="Arial"/>
        </w:rPr>
        <w:t xml:space="preserve"> being a combination of progress </w:t>
      </w:r>
      <w:r w:rsidR="004B4402">
        <w:rPr>
          <w:rFonts w:ascii="Arial" w:hAnsi="Arial" w:cs="Arial"/>
        </w:rPr>
        <w:t xml:space="preserve">reports </w:t>
      </w:r>
      <w:r w:rsidR="008D38D2">
        <w:rPr>
          <w:rFonts w:ascii="Arial" w:hAnsi="Arial" w:cs="Arial"/>
        </w:rPr>
        <w:t xml:space="preserve">and interesting snippets of history </w:t>
      </w:r>
      <w:r w:rsidR="005F39A5">
        <w:rPr>
          <w:rFonts w:ascii="Arial" w:hAnsi="Arial" w:cs="Arial"/>
        </w:rPr>
        <w:t xml:space="preserve">relating to the redoubt </w:t>
      </w:r>
      <w:r w:rsidR="008D38D2">
        <w:rPr>
          <w:rFonts w:ascii="Arial" w:hAnsi="Arial" w:cs="Arial"/>
        </w:rPr>
        <w:t xml:space="preserve">or newly discovered information in archives. </w:t>
      </w:r>
      <w:r w:rsidRPr="00B36C26">
        <w:rPr>
          <w:rFonts w:ascii="Arial" w:hAnsi="Arial" w:cs="Arial"/>
        </w:rPr>
        <w:t xml:space="preserve"> </w:t>
      </w:r>
    </w:p>
    <w:p w:rsidR="008D38D2" w:rsidRDefault="008D38D2" w:rsidP="000D5B11">
      <w:pPr>
        <w:pStyle w:val="NoSpacing"/>
        <w:rPr>
          <w:rFonts w:ascii="Arial" w:hAnsi="Arial" w:cs="Arial"/>
        </w:rPr>
      </w:pPr>
    </w:p>
    <w:p w:rsidR="008D38D2" w:rsidRDefault="008D38D2" w:rsidP="000D5B11">
      <w:pPr>
        <w:pStyle w:val="NoSpacing"/>
        <w:rPr>
          <w:rFonts w:ascii="Arial" w:hAnsi="Arial" w:cs="Arial"/>
        </w:rPr>
      </w:pPr>
      <w:r>
        <w:rPr>
          <w:rFonts w:ascii="Arial" w:hAnsi="Arial" w:cs="Arial"/>
        </w:rPr>
        <w:t xml:space="preserve">One issue </w:t>
      </w:r>
      <w:r w:rsidR="00BA4329">
        <w:rPr>
          <w:rFonts w:ascii="Arial" w:hAnsi="Arial" w:cs="Arial"/>
        </w:rPr>
        <w:t>that remains</w:t>
      </w:r>
      <w:r w:rsidR="00DD7C99">
        <w:rPr>
          <w:rFonts w:ascii="Arial" w:hAnsi="Arial" w:cs="Arial"/>
        </w:rPr>
        <w:t xml:space="preserve"> an on-going concern </w:t>
      </w:r>
      <w:r>
        <w:rPr>
          <w:rFonts w:ascii="Arial" w:hAnsi="Arial" w:cs="Arial"/>
        </w:rPr>
        <w:t>is future-proofing our Trust, i.e. basically ensuring its survival into the future. None of us are getting any younger. We really need to attract a few new members every year to keep things ticking over. In particular</w:t>
      </w:r>
      <w:r w:rsidR="00BA4329">
        <w:rPr>
          <w:rFonts w:ascii="Arial" w:hAnsi="Arial" w:cs="Arial"/>
        </w:rPr>
        <w:t>,</w:t>
      </w:r>
      <w:r>
        <w:rPr>
          <w:rFonts w:ascii="Arial" w:hAnsi="Arial" w:cs="Arial"/>
        </w:rPr>
        <w:t xml:space="preserve"> we need to get people in Pokeno involved. </w:t>
      </w:r>
      <w:r w:rsidR="00DD7C99">
        <w:rPr>
          <w:rFonts w:ascii="Arial" w:hAnsi="Arial" w:cs="Arial"/>
        </w:rPr>
        <w:t xml:space="preserve"> To this end in conjunction with the Pokeno Community Council, we initiated a leaflet drop to every house in Pokeno about two weeks before the AGM. The primary purpose of the leaflet was to tell Pokeno </w:t>
      </w:r>
      <w:r w:rsidR="004B4402">
        <w:rPr>
          <w:rFonts w:ascii="Arial" w:hAnsi="Arial" w:cs="Arial"/>
        </w:rPr>
        <w:t>resident</w:t>
      </w:r>
      <w:r w:rsidR="00BA4329">
        <w:rPr>
          <w:rFonts w:ascii="Arial" w:hAnsi="Arial" w:cs="Arial"/>
        </w:rPr>
        <w:t>s that</w:t>
      </w:r>
      <w:r w:rsidR="00DD7C99">
        <w:rPr>
          <w:rFonts w:ascii="Arial" w:hAnsi="Arial" w:cs="Arial"/>
        </w:rPr>
        <w:t xml:space="preserve"> they have a nationally significant historic place- </w:t>
      </w:r>
      <w:r w:rsidR="00BA4329">
        <w:rPr>
          <w:rFonts w:ascii="Arial" w:hAnsi="Arial" w:cs="Arial"/>
        </w:rPr>
        <w:t>Queen’s Redoubt</w:t>
      </w:r>
      <w:r w:rsidR="00DD7C99">
        <w:rPr>
          <w:rFonts w:ascii="Arial" w:hAnsi="Arial" w:cs="Arial"/>
        </w:rPr>
        <w:t xml:space="preserve"> </w:t>
      </w:r>
      <w:r w:rsidR="004B4402">
        <w:rPr>
          <w:rFonts w:ascii="Arial" w:hAnsi="Arial" w:cs="Arial"/>
        </w:rPr>
        <w:t xml:space="preserve">- </w:t>
      </w:r>
      <w:r w:rsidR="00DD7C99">
        <w:rPr>
          <w:rFonts w:ascii="Arial" w:hAnsi="Arial" w:cs="Arial"/>
        </w:rPr>
        <w:t>in their backyard, but even mor</w:t>
      </w:r>
      <w:r w:rsidR="004B4402">
        <w:rPr>
          <w:rFonts w:ascii="Arial" w:hAnsi="Arial" w:cs="Arial"/>
        </w:rPr>
        <w:t xml:space="preserve">e so to try to enlist </w:t>
      </w:r>
      <w:r w:rsidR="00DD7C99">
        <w:rPr>
          <w:rFonts w:ascii="Arial" w:hAnsi="Arial" w:cs="Arial"/>
        </w:rPr>
        <w:t xml:space="preserve">some </w:t>
      </w:r>
      <w:r w:rsidR="00BA4329">
        <w:rPr>
          <w:rFonts w:ascii="Arial" w:hAnsi="Arial" w:cs="Arial"/>
        </w:rPr>
        <w:t>volunteers</w:t>
      </w:r>
      <w:r w:rsidR="004B4402">
        <w:rPr>
          <w:rFonts w:ascii="Arial" w:hAnsi="Arial" w:cs="Arial"/>
        </w:rPr>
        <w:t xml:space="preserve"> who will open the V</w:t>
      </w:r>
      <w:r w:rsidR="00DD7C99">
        <w:rPr>
          <w:rFonts w:ascii="Arial" w:hAnsi="Arial" w:cs="Arial"/>
        </w:rPr>
        <w:t xml:space="preserve">C for us on a roster. </w:t>
      </w:r>
      <w:r w:rsidR="00FB32AC">
        <w:rPr>
          <w:rFonts w:ascii="Arial" w:hAnsi="Arial" w:cs="Arial"/>
        </w:rPr>
        <w:t>W</w:t>
      </w:r>
      <w:r w:rsidR="00DD7C99">
        <w:rPr>
          <w:rFonts w:ascii="Arial" w:hAnsi="Arial" w:cs="Arial"/>
        </w:rPr>
        <w:t>e</w:t>
      </w:r>
      <w:r w:rsidR="00FB32AC">
        <w:rPr>
          <w:rFonts w:ascii="Arial" w:hAnsi="Arial" w:cs="Arial"/>
        </w:rPr>
        <w:t xml:space="preserve"> can’t open the visitor centre on a regular basis without local volunteers.</w:t>
      </w:r>
    </w:p>
    <w:p w:rsidR="00D27AFA" w:rsidRDefault="00D27AFA" w:rsidP="000D5B11">
      <w:pPr>
        <w:pStyle w:val="NoSpacing"/>
        <w:rPr>
          <w:rFonts w:ascii="Arial" w:hAnsi="Arial" w:cs="Arial"/>
        </w:rPr>
      </w:pPr>
    </w:p>
    <w:p w:rsidR="00524479" w:rsidRDefault="00D27AFA" w:rsidP="00F126BE">
      <w:pPr>
        <w:rPr>
          <w:rFonts w:ascii="Arial" w:hAnsi="Arial" w:cs="Arial"/>
          <w:sz w:val="22"/>
          <w:szCs w:val="22"/>
        </w:rPr>
      </w:pPr>
      <w:r w:rsidRPr="00B36C26">
        <w:rPr>
          <w:rFonts w:ascii="Arial" w:hAnsi="Arial" w:cs="Arial"/>
          <w:sz w:val="22"/>
          <w:szCs w:val="22"/>
        </w:rPr>
        <w:t xml:space="preserve">I would </w:t>
      </w:r>
      <w:r w:rsidR="00580126">
        <w:rPr>
          <w:rFonts w:ascii="Arial" w:hAnsi="Arial" w:cs="Arial"/>
          <w:sz w:val="22"/>
          <w:szCs w:val="22"/>
        </w:rPr>
        <w:t xml:space="preserve">like to thank all the trustees, </w:t>
      </w:r>
      <w:r w:rsidRPr="00B36C26">
        <w:rPr>
          <w:rFonts w:ascii="Arial" w:hAnsi="Arial" w:cs="Arial"/>
          <w:sz w:val="22"/>
          <w:szCs w:val="22"/>
        </w:rPr>
        <w:t xml:space="preserve">volunteers and supporters of the Queen’s Redoubt </w:t>
      </w:r>
      <w:r>
        <w:rPr>
          <w:rFonts w:ascii="Arial" w:hAnsi="Arial" w:cs="Arial"/>
          <w:sz w:val="22"/>
          <w:szCs w:val="22"/>
        </w:rPr>
        <w:t>Trust for their wo</w:t>
      </w:r>
      <w:r w:rsidR="00DD7C99">
        <w:rPr>
          <w:rFonts w:ascii="Arial" w:hAnsi="Arial" w:cs="Arial"/>
          <w:sz w:val="22"/>
          <w:szCs w:val="22"/>
        </w:rPr>
        <w:t>rk in the 2016-17</w:t>
      </w:r>
      <w:r w:rsidRPr="00B36C26">
        <w:rPr>
          <w:rFonts w:ascii="Arial" w:hAnsi="Arial" w:cs="Arial"/>
          <w:sz w:val="22"/>
          <w:szCs w:val="22"/>
        </w:rPr>
        <w:t xml:space="preserve"> year. </w:t>
      </w:r>
      <w:r w:rsidR="00DD7C99">
        <w:rPr>
          <w:rFonts w:ascii="Arial" w:hAnsi="Arial" w:cs="Arial"/>
          <w:sz w:val="22"/>
          <w:szCs w:val="22"/>
        </w:rPr>
        <w:t>A</w:t>
      </w:r>
      <w:r>
        <w:rPr>
          <w:rFonts w:ascii="Arial" w:hAnsi="Arial" w:cs="Arial"/>
          <w:sz w:val="22"/>
          <w:szCs w:val="22"/>
        </w:rPr>
        <w:t>gain</w:t>
      </w:r>
      <w:r w:rsidR="00DD7C99">
        <w:rPr>
          <w:rFonts w:ascii="Arial" w:hAnsi="Arial" w:cs="Arial"/>
          <w:sz w:val="22"/>
          <w:szCs w:val="22"/>
        </w:rPr>
        <w:t>,</w:t>
      </w:r>
      <w:r>
        <w:rPr>
          <w:rFonts w:ascii="Arial" w:hAnsi="Arial" w:cs="Arial"/>
          <w:sz w:val="22"/>
          <w:szCs w:val="22"/>
        </w:rPr>
        <w:t xml:space="preserve"> </w:t>
      </w:r>
      <w:r w:rsidRPr="00B36C26">
        <w:rPr>
          <w:rFonts w:ascii="Arial" w:hAnsi="Arial" w:cs="Arial"/>
          <w:sz w:val="22"/>
          <w:szCs w:val="22"/>
        </w:rPr>
        <w:t xml:space="preserve">I </w:t>
      </w:r>
      <w:r w:rsidR="004B4402">
        <w:rPr>
          <w:rFonts w:ascii="Arial" w:hAnsi="Arial" w:cs="Arial"/>
          <w:sz w:val="22"/>
          <w:szCs w:val="22"/>
        </w:rPr>
        <w:t>must</w:t>
      </w:r>
      <w:r>
        <w:rPr>
          <w:rFonts w:ascii="Arial" w:hAnsi="Arial" w:cs="Arial"/>
          <w:sz w:val="22"/>
          <w:szCs w:val="22"/>
        </w:rPr>
        <w:t xml:space="preserve"> </w:t>
      </w:r>
      <w:r w:rsidR="00FB32AC">
        <w:rPr>
          <w:rFonts w:ascii="Arial" w:hAnsi="Arial" w:cs="Arial"/>
          <w:sz w:val="22"/>
          <w:szCs w:val="22"/>
        </w:rPr>
        <w:t xml:space="preserve">especially </w:t>
      </w:r>
      <w:r>
        <w:rPr>
          <w:rFonts w:ascii="Arial" w:hAnsi="Arial" w:cs="Arial"/>
          <w:sz w:val="22"/>
          <w:szCs w:val="22"/>
        </w:rPr>
        <w:t>acknowledge Ian Barton’s</w:t>
      </w:r>
      <w:r w:rsidRPr="00B36C26">
        <w:rPr>
          <w:rFonts w:ascii="Arial" w:hAnsi="Arial" w:cs="Arial"/>
          <w:sz w:val="22"/>
          <w:szCs w:val="22"/>
        </w:rPr>
        <w:t xml:space="preserve"> contribution. </w:t>
      </w:r>
      <w:r w:rsidR="008D38D2">
        <w:rPr>
          <w:rFonts w:ascii="Arial" w:hAnsi="Arial" w:cs="Arial"/>
          <w:sz w:val="22"/>
          <w:szCs w:val="22"/>
        </w:rPr>
        <w:t xml:space="preserve"> </w:t>
      </w:r>
      <w:r w:rsidR="00FB32AC">
        <w:rPr>
          <w:rFonts w:ascii="Arial" w:hAnsi="Arial" w:cs="Arial"/>
          <w:sz w:val="22"/>
          <w:szCs w:val="22"/>
        </w:rPr>
        <w:t xml:space="preserve">Ian probably puts </w:t>
      </w:r>
      <w:r w:rsidR="008D38D2">
        <w:rPr>
          <w:rFonts w:ascii="Arial" w:hAnsi="Arial" w:cs="Arial"/>
          <w:sz w:val="22"/>
          <w:szCs w:val="22"/>
        </w:rPr>
        <w:t>more hours int</w:t>
      </w:r>
      <w:r w:rsidR="00D01DDE">
        <w:rPr>
          <w:rFonts w:ascii="Arial" w:hAnsi="Arial" w:cs="Arial"/>
          <w:sz w:val="22"/>
          <w:szCs w:val="22"/>
        </w:rPr>
        <w:t xml:space="preserve">o the project than the rest of </w:t>
      </w:r>
      <w:r w:rsidR="008D38D2">
        <w:rPr>
          <w:rFonts w:ascii="Arial" w:hAnsi="Arial" w:cs="Arial"/>
          <w:sz w:val="22"/>
          <w:szCs w:val="22"/>
        </w:rPr>
        <w:t xml:space="preserve">us combined.  </w:t>
      </w:r>
      <w:r w:rsidRPr="00B36C26">
        <w:rPr>
          <w:rFonts w:ascii="Arial" w:hAnsi="Arial" w:cs="Arial"/>
          <w:sz w:val="22"/>
          <w:szCs w:val="22"/>
        </w:rPr>
        <w:t>Among the many things he has done</w:t>
      </w:r>
      <w:r>
        <w:rPr>
          <w:rFonts w:ascii="Arial" w:hAnsi="Arial" w:cs="Arial"/>
          <w:sz w:val="22"/>
          <w:szCs w:val="22"/>
        </w:rPr>
        <w:t xml:space="preserve"> this year has</w:t>
      </w:r>
      <w:r w:rsidRPr="00B36C26">
        <w:rPr>
          <w:rFonts w:ascii="Arial" w:hAnsi="Arial" w:cs="Arial"/>
          <w:sz w:val="22"/>
          <w:szCs w:val="22"/>
        </w:rPr>
        <w:t xml:space="preserve"> been </w:t>
      </w:r>
      <w:r>
        <w:rPr>
          <w:rFonts w:ascii="Arial" w:hAnsi="Arial" w:cs="Arial"/>
          <w:sz w:val="22"/>
          <w:szCs w:val="22"/>
        </w:rPr>
        <w:t xml:space="preserve">standing in for me, writing </w:t>
      </w:r>
      <w:r w:rsidRPr="00B36C26">
        <w:rPr>
          <w:rFonts w:ascii="Arial" w:hAnsi="Arial" w:cs="Arial"/>
          <w:sz w:val="22"/>
          <w:szCs w:val="22"/>
        </w:rPr>
        <w:t>grant applications, resear</w:t>
      </w:r>
      <w:r>
        <w:rPr>
          <w:rFonts w:ascii="Arial" w:hAnsi="Arial" w:cs="Arial"/>
          <w:sz w:val="22"/>
          <w:szCs w:val="22"/>
        </w:rPr>
        <w:t>ch and compilation of Despatch</w:t>
      </w:r>
      <w:r w:rsidR="00FB32AC">
        <w:rPr>
          <w:rFonts w:ascii="Arial" w:hAnsi="Arial" w:cs="Arial"/>
          <w:sz w:val="22"/>
          <w:szCs w:val="22"/>
        </w:rPr>
        <w:t>es</w:t>
      </w:r>
      <w:r>
        <w:rPr>
          <w:rFonts w:ascii="Arial" w:hAnsi="Arial" w:cs="Arial"/>
          <w:sz w:val="22"/>
          <w:szCs w:val="22"/>
        </w:rPr>
        <w:t>;</w:t>
      </w:r>
      <w:r w:rsidRPr="00B36C26">
        <w:rPr>
          <w:rFonts w:ascii="Arial" w:hAnsi="Arial" w:cs="Arial"/>
          <w:sz w:val="22"/>
          <w:szCs w:val="22"/>
        </w:rPr>
        <w:t xml:space="preserve"> </w:t>
      </w:r>
      <w:r w:rsidR="008D38D2">
        <w:rPr>
          <w:rFonts w:ascii="Arial" w:hAnsi="Arial" w:cs="Arial"/>
          <w:sz w:val="22"/>
          <w:szCs w:val="22"/>
        </w:rPr>
        <w:t xml:space="preserve">updating our library accessions, </w:t>
      </w:r>
      <w:r>
        <w:rPr>
          <w:rFonts w:ascii="Arial" w:hAnsi="Arial" w:cs="Arial"/>
          <w:sz w:val="22"/>
          <w:szCs w:val="22"/>
        </w:rPr>
        <w:t xml:space="preserve">and on-going liaison on all </w:t>
      </w:r>
      <w:r w:rsidR="00186CF2">
        <w:rPr>
          <w:rFonts w:ascii="Arial" w:hAnsi="Arial" w:cs="Arial"/>
          <w:sz w:val="22"/>
          <w:szCs w:val="22"/>
        </w:rPr>
        <w:t xml:space="preserve">the </w:t>
      </w:r>
      <w:proofErr w:type="gramStart"/>
      <w:r w:rsidR="00186CF2">
        <w:rPr>
          <w:rFonts w:ascii="Arial" w:hAnsi="Arial" w:cs="Arial"/>
          <w:sz w:val="22"/>
          <w:szCs w:val="22"/>
        </w:rPr>
        <w:t>often vexatious</w:t>
      </w:r>
      <w:proofErr w:type="gramEnd"/>
      <w:r w:rsidR="00186CF2">
        <w:rPr>
          <w:rFonts w:ascii="Arial" w:hAnsi="Arial" w:cs="Arial"/>
          <w:sz w:val="22"/>
          <w:szCs w:val="22"/>
        </w:rPr>
        <w:t xml:space="preserve"> dealings </w:t>
      </w:r>
      <w:r>
        <w:rPr>
          <w:rFonts w:ascii="Arial" w:hAnsi="Arial" w:cs="Arial"/>
          <w:sz w:val="22"/>
          <w:szCs w:val="22"/>
        </w:rPr>
        <w:t>with WDC</w:t>
      </w:r>
      <w:r w:rsidR="00DD7C99">
        <w:rPr>
          <w:rFonts w:ascii="Arial" w:hAnsi="Arial" w:cs="Arial"/>
          <w:sz w:val="22"/>
          <w:szCs w:val="22"/>
        </w:rPr>
        <w:t xml:space="preserve"> staff regarding the sewage connection</w:t>
      </w:r>
      <w:r w:rsidR="004B4402">
        <w:rPr>
          <w:rFonts w:ascii="Arial" w:hAnsi="Arial" w:cs="Arial"/>
          <w:sz w:val="22"/>
          <w:szCs w:val="22"/>
        </w:rPr>
        <w:t xml:space="preserve"> (hopefully no longer an issue)</w:t>
      </w:r>
      <w:r>
        <w:rPr>
          <w:rFonts w:ascii="Arial" w:hAnsi="Arial" w:cs="Arial"/>
          <w:sz w:val="22"/>
          <w:szCs w:val="22"/>
        </w:rPr>
        <w:t xml:space="preserve">, </w:t>
      </w:r>
      <w:r w:rsidR="004B4402">
        <w:rPr>
          <w:rFonts w:ascii="Arial" w:hAnsi="Arial" w:cs="Arial"/>
          <w:sz w:val="22"/>
          <w:szCs w:val="22"/>
        </w:rPr>
        <w:t xml:space="preserve">arranging plumbers and electricians; </w:t>
      </w:r>
      <w:r w:rsidRPr="00B36C26">
        <w:rPr>
          <w:rFonts w:ascii="Arial" w:hAnsi="Arial" w:cs="Arial"/>
          <w:sz w:val="22"/>
          <w:szCs w:val="22"/>
        </w:rPr>
        <w:t>besides doing both the secretary and treasurer roles</w:t>
      </w:r>
      <w:r w:rsidR="00640EB1">
        <w:rPr>
          <w:rFonts w:ascii="Arial" w:hAnsi="Arial" w:cs="Arial"/>
          <w:sz w:val="22"/>
          <w:szCs w:val="22"/>
        </w:rPr>
        <w:t>.</w:t>
      </w:r>
      <w:r w:rsidR="00C7242C">
        <w:rPr>
          <w:rFonts w:ascii="Arial" w:hAnsi="Arial" w:cs="Arial"/>
          <w:sz w:val="22"/>
          <w:szCs w:val="22"/>
        </w:rPr>
        <w:t xml:space="preserve"> I would also like to acknowledge the contribution of High Ross and Paul Bolton, who constructed the toilet room, a necessary feature in a visitor centre.</w:t>
      </w:r>
    </w:p>
    <w:p w:rsidR="00640EB1" w:rsidRDefault="00640EB1" w:rsidP="00F126BE">
      <w:pPr>
        <w:rPr>
          <w:rFonts w:ascii="Arial" w:hAnsi="Arial" w:cs="Arial"/>
          <w:sz w:val="22"/>
          <w:szCs w:val="22"/>
        </w:rPr>
      </w:pPr>
    </w:p>
    <w:p w:rsidR="00D27AFA" w:rsidRPr="00B36C26" w:rsidRDefault="00C7242C" w:rsidP="00F126BE">
      <w:pPr>
        <w:rPr>
          <w:rFonts w:ascii="Arial" w:hAnsi="Arial" w:cs="Arial"/>
          <w:sz w:val="22"/>
          <w:szCs w:val="22"/>
        </w:rPr>
      </w:pPr>
      <w:r>
        <w:rPr>
          <w:rFonts w:ascii="Arial" w:hAnsi="Arial" w:cs="Arial"/>
          <w:sz w:val="22"/>
          <w:szCs w:val="22"/>
        </w:rPr>
        <w:t xml:space="preserve">Finally, I would like to thank the agencies who gave us grants to further the project. The generous grant of $68,000 from </w:t>
      </w:r>
      <w:r w:rsidR="00DD7C99">
        <w:rPr>
          <w:rFonts w:ascii="Arial" w:hAnsi="Arial" w:cs="Arial"/>
          <w:sz w:val="22"/>
          <w:szCs w:val="22"/>
        </w:rPr>
        <w:t>Foundation Nort</w:t>
      </w:r>
      <w:r>
        <w:rPr>
          <w:rFonts w:ascii="Arial" w:hAnsi="Arial" w:cs="Arial"/>
          <w:sz w:val="22"/>
          <w:szCs w:val="22"/>
        </w:rPr>
        <w:t xml:space="preserve">h </w:t>
      </w:r>
      <w:r w:rsidR="00DD7C99">
        <w:rPr>
          <w:rFonts w:ascii="Arial" w:hAnsi="Arial" w:cs="Arial"/>
          <w:sz w:val="22"/>
          <w:szCs w:val="22"/>
        </w:rPr>
        <w:t>enabled us to get the displays to</w:t>
      </w:r>
      <w:r w:rsidR="00716E68">
        <w:rPr>
          <w:rFonts w:ascii="Arial" w:hAnsi="Arial" w:cs="Arial"/>
          <w:sz w:val="22"/>
          <w:szCs w:val="22"/>
        </w:rPr>
        <w:t xml:space="preserve"> where they are today. I would also like </w:t>
      </w:r>
      <w:r>
        <w:rPr>
          <w:rFonts w:ascii="Arial" w:hAnsi="Arial" w:cs="Arial"/>
          <w:sz w:val="22"/>
          <w:szCs w:val="22"/>
        </w:rPr>
        <w:t xml:space="preserve"> acknowledge the </w:t>
      </w:r>
      <w:r w:rsidR="00716E68">
        <w:rPr>
          <w:rFonts w:ascii="Arial" w:hAnsi="Arial" w:cs="Arial"/>
          <w:sz w:val="22"/>
          <w:szCs w:val="22"/>
        </w:rPr>
        <w:t xml:space="preserve">on-going </w:t>
      </w:r>
      <w:r>
        <w:rPr>
          <w:rFonts w:ascii="Arial" w:hAnsi="Arial" w:cs="Arial"/>
          <w:sz w:val="22"/>
          <w:szCs w:val="22"/>
        </w:rPr>
        <w:t xml:space="preserve">support of </w:t>
      </w:r>
      <w:r w:rsidR="00DD7C99">
        <w:rPr>
          <w:rFonts w:ascii="Arial" w:hAnsi="Arial" w:cs="Arial"/>
          <w:sz w:val="22"/>
          <w:szCs w:val="22"/>
        </w:rPr>
        <w:t>the Waikato District Council</w:t>
      </w:r>
      <w:r w:rsidR="00716E68">
        <w:rPr>
          <w:rFonts w:ascii="Arial" w:hAnsi="Arial" w:cs="Arial"/>
          <w:sz w:val="22"/>
          <w:szCs w:val="22"/>
        </w:rPr>
        <w:t>, this time</w:t>
      </w:r>
      <w:r w:rsidR="00DD7C99">
        <w:rPr>
          <w:rFonts w:ascii="Arial" w:hAnsi="Arial" w:cs="Arial"/>
          <w:sz w:val="22"/>
          <w:szCs w:val="22"/>
        </w:rPr>
        <w:t xml:space="preserve"> </w:t>
      </w:r>
      <w:r>
        <w:rPr>
          <w:rFonts w:ascii="Arial" w:hAnsi="Arial" w:cs="Arial"/>
          <w:sz w:val="22"/>
          <w:szCs w:val="22"/>
        </w:rPr>
        <w:t>for a grant to build and fit out our wheel-chair accessible toilet;</w:t>
      </w:r>
      <w:r w:rsidR="00DD7C99">
        <w:rPr>
          <w:rFonts w:ascii="Arial" w:hAnsi="Arial" w:cs="Arial"/>
          <w:sz w:val="22"/>
          <w:szCs w:val="22"/>
        </w:rPr>
        <w:t xml:space="preserve"> </w:t>
      </w:r>
      <w:r>
        <w:rPr>
          <w:rFonts w:ascii="Arial" w:hAnsi="Arial" w:cs="Arial"/>
          <w:sz w:val="22"/>
          <w:szCs w:val="22"/>
        </w:rPr>
        <w:t xml:space="preserve">and the Southern Trust who </w:t>
      </w:r>
      <w:r w:rsidR="00716E68">
        <w:rPr>
          <w:rFonts w:ascii="Arial" w:hAnsi="Arial" w:cs="Arial"/>
          <w:sz w:val="22"/>
          <w:szCs w:val="22"/>
        </w:rPr>
        <w:t xml:space="preserve">provided </w:t>
      </w:r>
      <w:r>
        <w:rPr>
          <w:rFonts w:ascii="Arial" w:hAnsi="Arial" w:cs="Arial"/>
          <w:sz w:val="22"/>
          <w:szCs w:val="22"/>
        </w:rPr>
        <w:t xml:space="preserve">$5340 to construct a reception desk and pay for the design and construction of a large sign to go at the entrance. The grants </w:t>
      </w:r>
      <w:r w:rsidR="00DD7C99">
        <w:rPr>
          <w:rFonts w:ascii="Arial" w:hAnsi="Arial" w:cs="Arial"/>
          <w:sz w:val="22"/>
          <w:szCs w:val="22"/>
        </w:rPr>
        <w:t xml:space="preserve">enabled us to spend our other income, on enhancing the displays etc </w:t>
      </w:r>
      <w:r w:rsidR="005F39A5">
        <w:rPr>
          <w:rFonts w:ascii="Arial" w:hAnsi="Arial" w:cs="Arial"/>
          <w:sz w:val="22"/>
          <w:szCs w:val="22"/>
        </w:rPr>
        <w:t xml:space="preserve">to </w:t>
      </w:r>
      <w:r w:rsidR="00640EB1">
        <w:rPr>
          <w:rFonts w:ascii="Arial" w:hAnsi="Arial" w:cs="Arial"/>
          <w:sz w:val="22"/>
          <w:szCs w:val="22"/>
        </w:rPr>
        <w:t xml:space="preserve">get </w:t>
      </w:r>
      <w:r w:rsidR="00DD7C99">
        <w:rPr>
          <w:rFonts w:ascii="Arial" w:hAnsi="Arial" w:cs="Arial"/>
          <w:sz w:val="22"/>
          <w:szCs w:val="22"/>
        </w:rPr>
        <w:t>the key messages about the NZ Wars across.</w:t>
      </w:r>
      <w:r w:rsidR="00D27AFA" w:rsidRPr="00B36C26">
        <w:rPr>
          <w:rFonts w:ascii="Arial" w:hAnsi="Arial" w:cs="Arial"/>
          <w:sz w:val="22"/>
          <w:szCs w:val="22"/>
        </w:rPr>
        <w:t xml:space="preserve">  </w:t>
      </w:r>
    </w:p>
    <w:p w:rsidR="00D27AFA" w:rsidRPr="00B36C26" w:rsidRDefault="00D27AFA" w:rsidP="00BD344D">
      <w:pPr>
        <w:rPr>
          <w:rFonts w:ascii="Arial" w:hAnsi="Arial" w:cs="Arial"/>
          <w:sz w:val="22"/>
          <w:szCs w:val="22"/>
        </w:rPr>
      </w:pPr>
    </w:p>
    <w:p w:rsidR="00D27AFA" w:rsidRPr="00B36C26" w:rsidRDefault="00D27AFA" w:rsidP="00BD344D">
      <w:pPr>
        <w:rPr>
          <w:rFonts w:ascii="Arial" w:hAnsi="Arial" w:cs="Arial"/>
          <w:sz w:val="22"/>
          <w:szCs w:val="22"/>
        </w:rPr>
      </w:pPr>
      <w:r w:rsidRPr="00B36C26">
        <w:rPr>
          <w:rFonts w:ascii="Arial" w:hAnsi="Arial" w:cs="Arial"/>
          <w:sz w:val="22"/>
          <w:szCs w:val="22"/>
        </w:rPr>
        <w:t>Neville Ritchie</w:t>
      </w:r>
    </w:p>
    <w:p w:rsidR="00D27AFA" w:rsidRPr="00B36C26" w:rsidRDefault="00D27AFA" w:rsidP="00BD344D">
      <w:pPr>
        <w:rPr>
          <w:rFonts w:ascii="Arial" w:hAnsi="Arial" w:cs="Arial"/>
          <w:sz w:val="22"/>
          <w:szCs w:val="22"/>
        </w:rPr>
      </w:pPr>
      <w:r w:rsidRPr="00B36C26">
        <w:rPr>
          <w:rFonts w:ascii="Arial" w:hAnsi="Arial" w:cs="Arial"/>
          <w:sz w:val="22"/>
          <w:szCs w:val="22"/>
        </w:rPr>
        <w:t>Chairman</w:t>
      </w:r>
      <w:r>
        <w:rPr>
          <w:rFonts w:ascii="Arial" w:hAnsi="Arial" w:cs="Arial"/>
          <w:sz w:val="22"/>
          <w:szCs w:val="22"/>
        </w:rPr>
        <w:t xml:space="preserve">, </w:t>
      </w:r>
      <w:r w:rsidRPr="00B36C26">
        <w:rPr>
          <w:rFonts w:ascii="Arial" w:hAnsi="Arial" w:cs="Arial"/>
          <w:sz w:val="22"/>
          <w:szCs w:val="22"/>
        </w:rPr>
        <w:t>Queen’s Redoubt Trust</w:t>
      </w:r>
      <w:r w:rsidR="004B4402">
        <w:rPr>
          <w:rFonts w:ascii="Arial" w:hAnsi="Arial" w:cs="Arial"/>
          <w:sz w:val="22"/>
          <w:szCs w:val="22"/>
        </w:rPr>
        <w:t>, 18.08.17</w:t>
      </w:r>
    </w:p>
    <w:p w:rsidR="00D27AFA" w:rsidRDefault="00D27AFA" w:rsidP="00BD344D">
      <w:pPr>
        <w:rPr>
          <w:rFonts w:ascii="Arial" w:hAnsi="Arial" w:cs="Arial"/>
          <w:sz w:val="22"/>
          <w:szCs w:val="22"/>
        </w:rPr>
      </w:pPr>
    </w:p>
    <w:p w:rsidR="00D27AFA" w:rsidRDefault="00D27AFA" w:rsidP="00380E72">
      <w:pPr>
        <w:rPr>
          <w:rFonts w:ascii="Arial" w:hAnsi="Arial" w:cs="Arial"/>
          <w:sz w:val="22"/>
          <w:szCs w:val="22"/>
        </w:rPr>
      </w:pPr>
    </w:p>
    <w:p w:rsidR="00D27AFA" w:rsidRPr="002D5249" w:rsidRDefault="006C0F3B" w:rsidP="00380E72">
      <w:pPr>
        <w:rPr>
          <w:rFonts w:ascii="Arial" w:hAnsi="Arial" w:cs="Arial"/>
          <w:b/>
          <w:sz w:val="22"/>
          <w:szCs w:val="22"/>
        </w:rPr>
      </w:pPr>
      <w:r>
        <w:rPr>
          <w:rFonts w:ascii="Arial" w:hAnsi="Arial" w:cs="Arial"/>
          <w:sz w:val="22"/>
          <w:szCs w:val="22"/>
        </w:rPr>
        <w:br w:type="page"/>
      </w:r>
      <w:r w:rsidR="00D27AFA" w:rsidRPr="002D5249">
        <w:rPr>
          <w:rFonts w:ascii="Arial" w:hAnsi="Arial" w:cs="Arial"/>
          <w:b/>
          <w:sz w:val="22"/>
          <w:szCs w:val="22"/>
        </w:rPr>
        <w:t>QR Milestones</w:t>
      </w:r>
    </w:p>
    <w:p w:rsidR="00D27AFA" w:rsidRPr="00BD344D" w:rsidRDefault="00D27AFA" w:rsidP="00380E72">
      <w:pPr>
        <w:rPr>
          <w:rFonts w:ascii="Arial" w:hAnsi="Arial" w:cs="Arial"/>
          <w:sz w:val="22"/>
          <w:szCs w:val="22"/>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912"/>
      </w:tblGrid>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Establishment of QR Charitable Trust</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Feb 1999</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First QRT Newsletter produced (last in December 2006)</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November 1999</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Purchase of QR property with ASB and NZ Lottery grants</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March 2002</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Bollards installed to define redoubt ditch</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October 2002</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QR roadside signs erected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August 2003</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Initial concept &amp; conservation plans produced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2003</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Tool shed and ‘smoko’ shed purchased with ASB grant and erected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March 2004</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First QRT funded archaeological excavations</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April 2004</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First earthworks restoration (west wall), ditch digging started in 2003</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April 2004</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First turfing on west wall</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September 2004</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Tractor with front bucket purchased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July 2005</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QRT received NZAA ‘Cultural Heritage Tourism Project’ Award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2005?</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More substantial concept plan produced including memorial proposal</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November 2005</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West &amp; part south ditch &amp; bank earthworks finished (w/o firing step)</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December 2005</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 xml:space="preserve">Commencement of east side ditch and bank with </w:t>
            </w:r>
            <w:smartTag w:uri="urn:schemas-microsoft-com:office:smarttags" w:element="place">
              <w:r w:rsidRPr="00C40266">
                <w:rPr>
                  <w:rFonts w:ascii="Arial" w:hAnsi="Arial" w:cs="Arial"/>
                  <w:sz w:val="22"/>
                  <w:szCs w:val="22"/>
                </w:rPr>
                <w:t>US</w:t>
              </w:r>
            </w:smartTag>
            <w:r w:rsidRPr="00C40266">
              <w:rPr>
                <w:rFonts w:ascii="Arial" w:hAnsi="Arial" w:cs="Arial"/>
                <w:sz w:val="22"/>
                <w:szCs w:val="22"/>
              </w:rPr>
              <w:t xml:space="preserve"> crew</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 xml:space="preserve">January 2006 </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Tractor shed construction began</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February 2006</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Web site livened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February 2006</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First of monthly Pokeno Focus ‘Queen’s Redoubt Update’ articles</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March 2006</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Work on post and rail front fence started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February 2007</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First major open day – featuring 65</w:t>
            </w:r>
            <w:r w:rsidRPr="00C40266">
              <w:rPr>
                <w:rFonts w:ascii="Arial" w:hAnsi="Arial" w:cs="Arial"/>
                <w:sz w:val="22"/>
                <w:szCs w:val="22"/>
                <w:vertAlign w:val="superscript"/>
              </w:rPr>
              <w:t>th</w:t>
            </w:r>
            <w:r w:rsidRPr="00C40266">
              <w:rPr>
                <w:rFonts w:ascii="Arial" w:hAnsi="Arial" w:cs="Arial"/>
                <w:sz w:val="22"/>
                <w:szCs w:val="22"/>
              </w:rPr>
              <w:t xml:space="preserve"> Regiment re-enactment group</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March 2007</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QRT Strategy meeting with outside facilitator</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June 2007</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First hydro-seeding on embankments</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June 2007</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QR Registration proposal prepared for NZHPT</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December 2007</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QR Friends membership brochure produced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March 2008</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East wall parapet completed to full length 84m</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 xml:space="preserve">September 2008 </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Second major archaeological excavations at QR with US crew</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January 2009</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SE bastion area excavated &amp; exposed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January 2009</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Restoration of south ditch and bank commenced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January 2009</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Bypass threat to the project finally averted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May 2009</w:t>
            </w:r>
          </w:p>
        </w:tc>
      </w:tr>
      <w:tr w:rsidR="00D27AFA" w:rsidRPr="00C40266" w:rsidTr="00B91619">
        <w:tc>
          <w:tcPr>
            <w:tcW w:w="7196" w:type="dxa"/>
          </w:tcPr>
          <w:p w:rsidR="00D27AFA" w:rsidRPr="00C40266" w:rsidRDefault="00D27AFA" w:rsidP="0020117D">
            <w:pPr>
              <w:rPr>
                <w:rFonts w:ascii="Arial" w:hAnsi="Arial" w:cs="Arial"/>
              </w:rPr>
            </w:pPr>
            <w:r w:rsidRPr="00C40266">
              <w:rPr>
                <w:rFonts w:ascii="Arial" w:hAnsi="Arial" w:cs="Arial"/>
                <w:sz w:val="22"/>
                <w:szCs w:val="22"/>
              </w:rPr>
              <w:t>Following QRT submissions QR Special Heritage Zone created</w:t>
            </w:r>
          </w:p>
        </w:tc>
        <w:tc>
          <w:tcPr>
            <w:tcW w:w="1912" w:type="dxa"/>
          </w:tcPr>
          <w:p w:rsidR="00D27AFA" w:rsidRPr="00C40266" w:rsidRDefault="00D27AFA" w:rsidP="0020117D">
            <w:pPr>
              <w:rPr>
                <w:rFonts w:ascii="Arial" w:hAnsi="Arial" w:cs="Arial"/>
              </w:rPr>
            </w:pPr>
            <w:r w:rsidRPr="00C40266">
              <w:rPr>
                <w:rFonts w:ascii="Arial" w:hAnsi="Arial" w:cs="Arial"/>
                <w:sz w:val="22"/>
                <w:szCs w:val="22"/>
              </w:rPr>
              <w:t>March 2010</w:t>
            </w:r>
          </w:p>
        </w:tc>
      </w:tr>
      <w:tr w:rsidR="00D27AFA" w:rsidRPr="00C40266" w:rsidTr="00B91619">
        <w:tc>
          <w:tcPr>
            <w:tcW w:w="7196" w:type="dxa"/>
          </w:tcPr>
          <w:p w:rsidR="00D27AFA" w:rsidRPr="00C40266" w:rsidRDefault="00D27AFA" w:rsidP="0020117D">
            <w:pPr>
              <w:rPr>
                <w:rFonts w:ascii="Arial" w:hAnsi="Arial" w:cs="Arial"/>
              </w:rPr>
            </w:pPr>
            <w:r>
              <w:rPr>
                <w:rFonts w:ascii="Arial" w:hAnsi="Arial" w:cs="Arial"/>
                <w:sz w:val="22"/>
                <w:szCs w:val="22"/>
              </w:rPr>
              <w:t>Management of paper road vested in QRT by WDC</w:t>
            </w:r>
          </w:p>
        </w:tc>
        <w:tc>
          <w:tcPr>
            <w:tcW w:w="1912" w:type="dxa"/>
          </w:tcPr>
          <w:p w:rsidR="00D27AFA" w:rsidRPr="00C40266" w:rsidRDefault="00D27AFA" w:rsidP="0020117D">
            <w:pPr>
              <w:rPr>
                <w:rFonts w:ascii="Arial" w:hAnsi="Arial" w:cs="Arial"/>
              </w:rPr>
            </w:pPr>
            <w:r>
              <w:rPr>
                <w:rFonts w:ascii="Arial" w:hAnsi="Arial" w:cs="Arial"/>
                <w:sz w:val="22"/>
                <w:szCs w:val="22"/>
              </w:rPr>
              <w:t>May 2012</w:t>
            </w:r>
          </w:p>
        </w:tc>
      </w:tr>
      <w:tr w:rsidR="00D27AFA" w:rsidRPr="00C40266" w:rsidTr="00B91619">
        <w:tc>
          <w:tcPr>
            <w:tcW w:w="7196" w:type="dxa"/>
          </w:tcPr>
          <w:p w:rsidR="00D27AFA" w:rsidRDefault="00D27AFA" w:rsidP="00580126">
            <w:pPr>
              <w:rPr>
                <w:rFonts w:ascii="Arial" w:hAnsi="Arial" w:cs="Arial"/>
              </w:rPr>
            </w:pPr>
            <w:r>
              <w:rPr>
                <w:rFonts w:ascii="Arial" w:hAnsi="Arial" w:cs="Arial"/>
                <w:sz w:val="22"/>
                <w:szCs w:val="22"/>
              </w:rPr>
              <w:t>3 grants totalling $80,00</w:t>
            </w:r>
            <w:r w:rsidR="00580126">
              <w:rPr>
                <w:rFonts w:ascii="Arial" w:hAnsi="Arial" w:cs="Arial"/>
                <w:sz w:val="22"/>
                <w:szCs w:val="22"/>
              </w:rPr>
              <w:t>0 obtained for construction of the visitor centre</w:t>
            </w:r>
          </w:p>
        </w:tc>
        <w:tc>
          <w:tcPr>
            <w:tcW w:w="1912" w:type="dxa"/>
          </w:tcPr>
          <w:p w:rsidR="00D27AFA" w:rsidRDefault="00D27AFA" w:rsidP="0020117D">
            <w:pPr>
              <w:rPr>
                <w:rFonts w:ascii="Arial" w:hAnsi="Arial" w:cs="Arial"/>
              </w:rPr>
            </w:pPr>
            <w:r>
              <w:rPr>
                <w:rFonts w:ascii="Arial" w:hAnsi="Arial" w:cs="Arial"/>
                <w:sz w:val="22"/>
                <w:szCs w:val="22"/>
              </w:rPr>
              <w:t>2012-2013</w:t>
            </w:r>
          </w:p>
        </w:tc>
      </w:tr>
      <w:tr w:rsidR="00D27AFA" w:rsidRPr="00C40266" w:rsidTr="00B91619">
        <w:tc>
          <w:tcPr>
            <w:tcW w:w="7196" w:type="dxa"/>
          </w:tcPr>
          <w:p w:rsidR="00D27AFA" w:rsidRDefault="00D27AFA" w:rsidP="0020117D">
            <w:pPr>
              <w:rPr>
                <w:rFonts w:ascii="Arial" w:hAnsi="Arial" w:cs="Arial"/>
              </w:rPr>
            </w:pPr>
            <w:r>
              <w:rPr>
                <w:rFonts w:ascii="Arial" w:hAnsi="Arial" w:cs="Arial"/>
                <w:sz w:val="22"/>
                <w:szCs w:val="22"/>
              </w:rPr>
              <w:t>First upgraded ‘Despatches’ Newsletter produced &amp; web site upgraded</w:t>
            </w:r>
          </w:p>
        </w:tc>
        <w:tc>
          <w:tcPr>
            <w:tcW w:w="1912" w:type="dxa"/>
          </w:tcPr>
          <w:p w:rsidR="00D27AFA" w:rsidRDefault="002D5249" w:rsidP="002D111C">
            <w:pPr>
              <w:rPr>
                <w:rFonts w:ascii="Arial" w:hAnsi="Arial" w:cs="Arial"/>
              </w:rPr>
            </w:pPr>
            <w:r>
              <w:rPr>
                <w:rFonts w:ascii="Arial" w:hAnsi="Arial" w:cs="Arial"/>
                <w:sz w:val="22"/>
                <w:szCs w:val="22"/>
              </w:rPr>
              <w:t xml:space="preserve">June </w:t>
            </w:r>
            <w:r w:rsidR="00D27AFA">
              <w:rPr>
                <w:rFonts w:ascii="Arial" w:hAnsi="Arial" w:cs="Arial"/>
                <w:sz w:val="22"/>
                <w:szCs w:val="22"/>
              </w:rPr>
              <w:t xml:space="preserve"> 2013</w:t>
            </w:r>
          </w:p>
        </w:tc>
      </w:tr>
      <w:tr w:rsidR="00D27AFA" w:rsidRPr="00C40266" w:rsidTr="00B91619">
        <w:tc>
          <w:tcPr>
            <w:tcW w:w="7196" w:type="dxa"/>
          </w:tcPr>
          <w:p w:rsidR="00D27AFA" w:rsidRDefault="002D5249" w:rsidP="002D5249">
            <w:pPr>
              <w:rPr>
                <w:rFonts w:ascii="Arial" w:hAnsi="Arial" w:cs="Arial"/>
              </w:rPr>
            </w:pPr>
            <w:r>
              <w:rPr>
                <w:rFonts w:ascii="Arial" w:hAnsi="Arial" w:cs="Arial"/>
                <w:sz w:val="22"/>
                <w:szCs w:val="22"/>
              </w:rPr>
              <w:t>Construction started on the visitor</w:t>
            </w:r>
            <w:r w:rsidR="00D27AFA">
              <w:rPr>
                <w:rFonts w:ascii="Arial" w:hAnsi="Arial" w:cs="Arial"/>
                <w:sz w:val="22"/>
                <w:szCs w:val="22"/>
              </w:rPr>
              <w:t xml:space="preserve"> centre/workroom building</w:t>
            </w:r>
          </w:p>
        </w:tc>
        <w:tc>
          <w:tcPr>
            <w:tcW w:w="1912" w:type="dxa"/>
          </w:tcPr>
          <w:p w:rsidR="00D27AFA" w:rsidRDefault="00D27AFA" w:rsidP="0020117D">
            <w:pPr>
              <w:rPr>
                <w:rFonts w:ascii="Arial" w:hAnsi="Arial" w:cs="Arial"/>
              </w:rPr>
            </w:pPr>
            <w:r>
              <w:rPr>
                <w:rFonts w:ascii="Arial" w:hAnsi="Arial" w:cs="Arial"/>
                <w:sz w:val="22"/>
                <w:szCs w:val="22"/>
              </w:rPr>
              <w:t>August 2014</w:t>
            </w:r>
          </w:p>
        </w:tc>
      </w:tr>
      <w:tr w:rsidR="00D27AFA" w:rsidRPr="00C40266" w:rsidTr="00B91619">
        <w:tc>
          <w:tcPr>
            <w:tcW w:w="7196" w:type="dxa"/>
          </w:tcPr>
          <w:p w:rsidR="00D27AFA" w:rsidRDefault="00D27AFA" w:rsidP="0020117D">
            <w:pPr>
              <w:rPr>
                <w:rFonts w:ascii="Arial" w:hAnsi="Arial" w:cs="Arial"/>
              </w:rPr>
            </w:pPr>
            <w:r>
              <w:rPr>
                <w:rFonts w:ascii="Arial" w:hAnsi="Arial" w:cs="Arial"/>
                <w:sz w:val="22"/>
                <w:szCs w:val="22"/>
              </w:rPr>
              <w:t>Construction of visitor centre completed</w:t>
            </w:r>
          </w:p>
        </w:tc>
        <w:tc>
          <w:tcPr>
            <w:tcW w:w="1912" w:type="dxa"/>
          </w:tcPr>
          <w:p w:rsidR="00D27AFA" w:rsidRDefault="00D27AFA" w:rsidP="0020117D">
            <w:pPr>
              <w:rPr>
                <w:rFonts w:ascii="Arial" w:hAnsi="Arial" w:cs="Arial"/>
              </w:rPr>
            </w:pPr>
            <w:r>
              <w:rPr>
                <w:rFonts w:ascii="Arial" w:hAnsi="Arial" w:cs="Arial"/>
                <w:sz w:val="22"/>
                <w:szCs w:val="22"/>
              </w:rPr>
              <w:t>December 2014</w:t>
            </w:r>
          </w:p>
        </w:tc>
      </w:tr>
      <w:tr w:rsidR="00D27AFA" w:rsidRPr="00C40266" w:rsidTr="00B91619">
        <w:tc>
          <w:tcPr>
            <w:tcW w:w="7196" w:type="dxa"/>
          </w:tcPr>
          <w:p w:rsidR="00D27AFA" w:rsidRDefault="00D27AFA" w:rsidP="0020117D">
            <w:pPr>
              <w:rPr>
                <w:rFonts w:ascii="Arial" w:hAnsi="Arial" w:cs="Arial"/>
              </w:rPr>
            </w:pPr>
            <w:r>
              <w:rPr>
                <w:rFonts w:ascii="Arial" w:hAnsi="Arial" w:cs="Arial"/>
                <w:sz w:val="22"/>
                <w:szCs w:val="22"/>
              </w:rPr>
              <w:t>Painting, carpet laying, shelving etc put in visitor centre</w:t>
            </w:r>
          </w:p>
        </w:tc>
        <w:tc>
          <w:tcPr>
            <w:tcW w:w="1912" w:type="dxa"/>
          </w:tcPr>
          <w:p w:rsidR="00D27AFA" w:rsidRDefault="00D27AFA" w:rsidP="0020117D">
            <w:pPr>
              <w:rPr>
                <w:rFonts w:ascii="Arial" w:hAnsi="Arial" w:cs="Arial"/>
              </w:rPr>
            </w:pPr>
            <w:r>
              <w:rPr>
                <w:rFonts w:ascii="Arial" w:hAnsi="Arial" w:cs="Arial"/>
                <w:sz w:val="22"/>
                <w:szCs w:val="22"/>
              </w:rPr>
              <w:t>First half 2015</w:t>
            </w:r>
          </w:p>
        </w:tc>
      </w:tr>
      <w:tr w:rsidR="00D27AFA" w:rsidRPr="00C40266" w:rsidTr="00B91619">
        <w:tc>
          <w:tcPr>
            <w:tcW w:w="7196" w:type="dxa"/>
          </w:tcPr>
          <w:p w:rsidR="00D27AFA" w:rsidRDefault="00D27AFA" w:rsidP="0020117D">
            <w:pPr>
              <w:rPr>
                <w:rFonts w:ascii="Arial" w:hAnsi="Arial" w:cs="Arial"/>
              </w:rPr>
            </w:pPr>
            <w:r>
              <w:rPr>
                <w:rFonts w:ascii="Arial" w:hAnsi="Arial" w:cs="Arial"/>
                <w:sz w:val="22"/>
                <w:szCs w:val="22"/>
              </w:rPr>
              <w:t>Work started on Visitor Centre concept plan</w:t>
            </w:r>
          </w:p>
        </w:tc>
        <w:tc>
          <w:tcPr>
            <w:tcW w:w="1912" w:type="dxa"/>
          </w:tcPr>
          <w:p w:rsidR="00D27AFA" w:rsidRDefault="00D27AFA" w:rsidP="0020117D">
            <w:pPr>
              <w:rPr>
                <w:rFonts w:ascii="Arial" w:hAnsi="Arial" w:cs="Arial"/>
              </w:rPr>
            </w:pPr>
            <w:r>
              <w:rPr>
                <w:rFonts w:ascii="Arial" w:hAnsi="Arial" w:cs="Arial"/>
                <w:sz w:val="22"/>
                <w:szCs w:val="22"/>
              </w:rPr>
              <w:t>March 2015</w:t>
            </w:r>
          </w:p>
        </w:tc>
      </w:tr>
      <w:tr w:rsidR="00D27AFA" w:rsidRPr="00C40266" w:rsidTr="00B91619">
        <w:tc>
          <w:tcPr>
            <w:tcW w:w="7196" w:type="dxa"/>
          </w:tcPr>
          <w:p w:rsidR="00D27AFA" w:rsidRDefault="00D27AFA" w:rsidP="0020117D">
            <w:pPr>
              <w:rPr>
                <w:rFonts w:ascii="Arial" w:hAnsi="Arial" w:cs="Arial"/>
              </w:rPr>
            </w:pPr>
            <w:r>
              <w:rPr>
                <w:rFonts w:ascii="Arial" w:hAnsi="Arial" w:cs="Arial"/>
                <w:sz w:val="22"/>
                <w:szCs w:val="22"/>
              </w:rPr>
              <w:t>Wooden fence built alongside visitor centre</w:t>
            </w:r>
          </w:p>
        </w:tc>
        <w:tc>
          <w:tcPr>
            <w:tcW w:w="1912" w:type="dxa"/>
          </w:tcPr>
          <w:p w:rsidR="00D27AFA" w:rsidRDefault="00D27AFA" w:rsidP="0020117D">
            <w:pPr>
              <w:rPr>
                <w:rFonts w:ascii="Arial" w:hAnsi="Arial" w:cs="Arial"/>
              </w:rPr>
            </w:pPr>
            <w:r>
              <w:rPr>
                <w:rFonts w:ascii="Arial" w:hAnsi="Arial" w:cs="Arial"/>
                <w:sz w:val="22"/>
                <w:szCs w:val="22"/>
              </w:rPr>
              <w:t>April 2015</w:t>
            </w:r>
          </w:p>
        </w:tc>
      </w:tr>
      <w:tr w:rsidR="00186CF2" w:rsidRPr="00C40266" w:rsidTr="00B91619">
        <w:tc>
          <w:tcPr>
            <w:tcW w:w="7196" w:type="dxa"/>
          </w:tcPr>
          <w:p w:rsidR="00186CF2" w:rsidRDefault="00535509" w:rsidP="0020117D">
            <w:pPr>
              <w:rPr>
                <w:rFonts w:ascii="Arial" w:hAnsi="Arial" w:cs="Arial"/>
              </w:rPr>
            </w:pPr>
            <w:r>
              <w:rPr>
                <w:rFonts w:ascii="Arial" w:hAnsi="Arial" w:cs="Arial"/>
                <w:sz w:val="22"/>
                <w:szCs w:val="22"/>
              </w:rPr>
              <w:t>Obtained grant $1.5K from Waikato DC for computer etc</w:t>
            </w:r>
          </w:p>
        </w:tc>
        <w:tc>
          <w:tcPr>
            <w:tcW w:w="1912" w:type="dxa"/>
          </w:tcPr>
          <w:p w:rsidR="00186CF2" w:rsidRPr="00B1268A" w:rsidRDefault="00B1268A" w:rsidP="0020117D">
            <w:pPr>
              <w:rPr>
                <w:rFonts w:ascii="Arial" w:hAnsi="Arial" w:cs="Arial"/>
              </w:rPr>
            </w:pPr>
            <w:r w:rsidRPr="00B1268A">
              <w:rPr>
                <w:rFonts w:ascii="Arial" w:hAnsi="Arial" w:cs="Arial"/>
                <w:sz w:val="22"/>
                <w:szCs w:val="22"/>
              </w:rPr>
              <w:t>April 2015</w:t>
            </w:r>
          </w:p>
        </w:tc>
      </w:tr>
      <w:tr w:rsidR="00535509" w:rsidRPr="00C40266" w:rsidTr="00B91619">
        <w:tc>
          <w:tcPr>
            <w:tcW w:w="7196" w:type="dxa"/>
          </w:tcPr>
          <w:p w:rsidR="00535509" w:rsidRDefault="00535509" w:rsidP="00535509">
            <w:pPr>
              <w:rPr>
                <w:rFonts w:ascii="Arial" w:hAnsi="Arial" w:cs="Arial"/>
              </w:rPr>
            </w:pPr>
            <w:r>
              <w:rPr>
                <w:rFonts w:ascii="Arial" w:hAnsi="Arial" w:cs="Arial"/>
                <w:sz w:val="22"/>
                <w:szCs w:val="22"/>
              </w:rPr>
              <w:t>Contracted Snapper Graphics to design and build displays</w:t>
            </w:r>
          </w:p>
        </w:tc>
        <w:tc>
          <w:tcPr>
            <w:tcW w:w="1912" w:type="dxa"/>
          </w:tcPr>
          <w:p w:rsidR="00535509" w:rsidRPr="00B1268A" w:rsidRDefault="00B1268A" w:rsidP="0020117D">
            <w:pPr>
              <w:rPr>
                <w:rFonts w:ascii="Arial" w:hAnsi="Arial" w:cs="Arial"/>
              </w:rPr>
            </w:pPr>
            <w:r w:rsidRPr="00B1268A">
              <w:rPr>
                <w:rFonts w:ascii="Arial" w:hAnsi="Arial" w:cs="Arial"/>
                <w:sz w:val="22"/>
                <w:szCs w:val="22"/>
              </w:rPr>
              <w:t>May 2015</w:t>
            </w:r>
          </w:p>
        </w:tc>
      </w:tr>
      <w:tr w:rsidR="00535509" w:rsidRPr="00C40266" w:rsidTr="00B91619">
        <w:tc>
          <w:tcPr>
            <w:tcW w:w="7196" w:type="dxa"/>
          </w:tcPr>
          <w:p w:rsidR="00535509" w:rsidRPr="00B91619" w:rsidRDefault="00535509" w:rsidP="0020117D">
            <w:pPr>
              <w:rPr>
                <w:rFonts w:ascii="Arial" w:hAnsi="Arial" w:cs="Arial"/>
              </w:rPr>
            </w:pPr>
            <w:r w:rsidRPr="00B91619">
              <w:rPr>
                <w:rFonts w:ascii="Arial" w:hAnsi="Arial" w:cs="Arial"/>
                <w:sz w:val="22"/>
                <w:szCs w:val="22"/>
              </w:rPr>
              <w:t xml:space="preserve">Obtained grant </w:t>
            </w:r>
            <w:r w:rsidR="00FB32AC" w:rsidRPr="00B91619">
              <w:rPr>
                <w:rFonts w:ascii="Arial" w:hAnsi="Arial" w:cs="Arial"/>
                <w:sz w:val="22"/>
                <w:szCs w:val="22"/>
              </w:rPr>
              <w:t xml:space="preserve">of </w:t>
            </w:r>
            <w:r w:rsidRPr="00B91619">
              <w:rPr>
                <w:rFonts w:ascii="Arial" w:hAnsi="Arial" w:cs="Arial"/>
                <w:sz w:val="22"/>
                <w:szCs w:val="22"/>
              </w:rPr>
              <w:t>$68K from Foundation North for 1</w:t>
            </w:r>
            <w:r w:rsidRPr="00B91619">
              <w:rPr>
                <w:rFonts w:ascii="Arial" w:hAnsi="Arial" w:cs="Arial"/>
                <w:sz w:val="22"/>
                <w:szCs w:val="22"/>
                <w:vertAlign w:val="superscript"/>
              </w:rPr>
              <w:t>st</w:t>
            </w:r>
            <w:r w:rsidRPr="00B91619">
              <w:rPr>
                <w:rFonts w:ascii="Arial" w:hAnsi="Arial" w:cs="Arial"/>
                <w:sz w:val="22"/>
                <w:szCs w:val="22"/>
              </w:rPr>
              <w:t xml:space="preserve"> stage of displays</w:t>
            </w:r>
          </w:p>
        </w:tc>
        <w:tc>
          <w:tcPr>
            <w:tcW w:w="1912" w:type="dxa"/>
          </w:tcPr>
          <w:p w:rsidR="00535509" w:rsidRPr="00B1268A" w:rsidRDefault="00B1268A" w:rsidP="0020117D">
            <w:pPr>
              <w:rPr>
                <w:rFonts w:ascii="Arial" w:hAnsi="Arial" w:cs="Arial"/>
              </w:rPr>
            </w:pPr>
            <w:r w:rsidRPr="00B1268A">
              <w:rPr>
                <w:rFonts w:ascii="Arial" w:hAnsi="Arial" w:cs="Arial"/>
                <w:sz w:val="22"/>
                <w:szCs w:val="22"/>
              </w:rPr>
              <w:t>April 2015</w:t>
            </w:r>
          </w:p>
        </w:tc>
      </w:tr>
      <w:tr w:rsidR="00B91619" w:rsidRPr="00C40266" w:rsidTr="00B91619">
        <w:tc>
          <w:tcPr>
            <w:tcW w:w="7196" w:type="dxa"/>
          </w:tcPr>
          <w:p w:rsidR="00B91619" w:rsidRPr="00B91619" w:rsidRDefault="00B91619" w:rsidP="0020117D">
            <w:pPr>
              <w:rPr>
                <w:rFonts w:ascii="Arial" w:hAnsi="Arial" w:cs="Arial"/>
              </w:rPr>
            </w:pPr>
            <w:r w:rsidRPr="00B91619">
              <w:rPr>
                <w:rFonts w:ascii="Arial" w:hAnsi="Arial" w:cs="Arial"/>
                <w:sz w:val="22"/>
                <w:szCs w:val="22"/>
              </w:rPr>
              <w:t xml:space="preserve">QR model &amp; curved wall completed and installed in VC, </w:t>
            </w:r>
          </w:p>
        </w:tc>
        <w:tc>
          <w:tcPr>
            <w:tcW w:w="1912" w:type="dxa"/>
          </w:tcPr>
          <w:p w:rsidR="00B91619" w:rsidRDefault="00B91619" w:rsidP="0020117D">
            <w:pPr>
              <w:rPr>
                <w:rFonts w:ascii="Arial" w:hAnsi="Arial" w:cs="Arial"/>
              </w:rPr>
            </w:pPr>
            <w:r>
              <w:rPr>
                <w:rFonts w:ascii="Arial" w:hAnsi="Arial" w:cs="Arial"/>
              </w:rPr>
              <w:t>June 2017</w:t>
            </w:r>
          </w:p>
        </w:tc>
      </w:tr>
      <w:tr w:rsidR="00535509" w:rsidRPr="00C40266" w:rsidTr="00B91619">
        <w:tc>
          <w:tcPr>
            <w:tcW w:w="7196" w:type="dxa"/>
          </w:tcPr>
          <w:p w:rsidR="00535509" w:rsidRPr="00B91619" w:rsidRDefault="00DD7C99" w:rsidP="0020117D">
            <w:pPr>
              <w:rPr>
                <w:rFonts w:ascii="Arial" w:hAnsi="Arial" w:cs="Arial"/>
              </w:rPr>
            </w:pPr>
            <w:r w:rsidRPr="00B91619">
              <w:rPr>
                <w:rFonts w:ascii="Arial" w:hAnsi="Arial" w:cs="Arial"/>
                <w:sz w:val="22"/>
                <w:szCs w:val="22"/>
              </w:rPr>
              <w:t>Visitor Centre &amp;</w:t>
            </w:r>
            <w:r w:rsidR="00B91619" w:rsidRPr="00B91619">
              <w:rPr>
                <w:rFonts w:ascii="Arial" w:hAnsi="Arial" w:cs="Arial"/>
                <w:sz w:val="22"/>
                <w:szCs w:val="22"/>
              </w:rPr>
              <w:t xml:space="preserve"> house connected to Pokeno Sew</w:t>
            </w:r>
            <w:r w:rsidRPr="00B91619">
              <w:rPr>
                <w:rFonts w:ascii="Arial" w:hAnsi="Arial" w:cs="Arial"/>
                <w:sz w:val="22"/>
                <w:szCs w:val="22"/>
              </w:rPr>
              <w:t>age</w:t>
            </w:r>
            <w:r w:rsidR="00B91619" w:rsidRPr="00B91619">
              <w:rPr>
                <w:rFonts w:ascii="Arial" w:hAnsi="Arial" w:cs="Arial"/>
                <w:sz w:val="22"/>
                <w:szCs w:val="22"/>
              </w:rPr>
              <w:t xml:space="preserve"> </w:t>
            </w:r>
            <w:r w:rsidRPr="00B91619">
              <w:rPr>
                <w:rFonts w:ascii="Arial" w:hAnsi="Arial" w:cs="Arial"/>
                <w:sz w:val="22"/>
                <w:szCs w:val="22"/>
              </w:rPr>
              <w:t>Scheme</w:t>
            </w:r>
          </w:p>
        </w:tc>
        <w:tc>
          <w:tcPr>
            <w:tcW w:w="1912" w:type="dxa"/>
          </w:tcPr>
          <w:p w:rsidR="00535509" w:rsidRDefault="00B91619" w:rsidP="0020117D">
            <w:pPr>
              <w:rPr>
                <w:rFonts w:ascii="Arial" w:hAnsi="Arial" w:cs="Arial"/>
              </w:rPr>
            </w:pPr>
            <w:r>
              <w:rPr>
                <w:rFonts w:ascii="Arial" w:hAnsi="Arial" w:cs="Arial"/>
              </w:rPr>
              <w:t>August 2017</w:t>
            </w:r>
          </w:p>
        </w:tc>
      </w:tr>
      <w:tr w:rsidR="00B91619" w:rsidRPr="00C40266" w:rsidTr="00B91619">
        <w:tc>
          <w:tcPr>
            <w:tcW w:w="7196" w:type="dxa"/>
          </w:tcPr>
          <w:p w:rsidR="00B91619" w:rsidRPr="00B91619" w:rsidRDefault="00B91619" w:rsidP="0020117D">
            <w:pPr>
              <w:rPr>
                <w:rFonts w:ascii="Arial" w:hAnsi="Arial" w:cs="Arial"/>
              </w:rPr>
            </w:pPr>
            <w:r w:rsidRPr="00B91619">
              <w:rPr>
                <w:rFonts w:ascii="Arial" w:hAnsi="Arial" w:cs="Arial"/>
                <w:sz w:val="22"/>
                <w:szCs w:val="22"/>
              </w:rPr>
              <w:t>First stage of the interpretation installed in the VC</w:t>
            </w:r>
          </w:p>
        </w:tc>
        <w:tc>
          <w:tcPr>
            <w:tcW w:w="1912" w:type="dxa"/>
          </w:tcPr>
          <w:p w:rsidR="00B91619" w:rsidRDefault="00B91619" w:rsidP="0020117D">
            <w:pPr>
              <w:rPr>
                <w:rFonts w:ascii="Arial" w:hAnsi="Arial" w:cs="Arial"/>
              </w:rPr>
            </w:pPr>
            <w:r>
              <w:rPr>
                <w:rFonts w:ascii="Arial" w:hAnsi="Arial" w:cs="Arial"/>
              </w:rPr>
              <w:t>August 2017</w:t>
            </w:r>
          </w:p>
        </w:tc>
      </w:tr>
    </w:tbl>
    <w:p w:rsidR="00D27AFA" w:rsidRPr="00BD344D" w:rsidRDefault="00D27AFA" w:rsidP="00380E72">
      <w:pPr>
        <w:rPr>
          <w:rFonts w:ascii="Arial" w:hAnsi="Arial" w:cs="Arial"/>
          <w:sz w:val="22"/>
          <w:szCs w:val="22"/>
        </w:rPr>
      </w:pPr>
    </w:p>
    <w:p w:rsidR="00D27AFA" w:rsidRPr="00BD344D" w:rsidRDefault="00D27AFA" w:rsidP="00BD344D">
      <w:pPr>
        <w:rPr>
          <w:rFonts w:ascii="Arial" w:hAnsi="Arial" w:cs="Arial"/>
          <w:sz w:val="22"/>
          <w:szCs w:val="22"/>
        </w:rPr>
      </w:pPr>
    </w:p>
    <w:p w:rsidR="00D27AFA" w:rsidRPr="00BD344D" w:rsidRDefault="00D27AFA">
      <w:pPr>
        <w:rPr>
          <w:rFonts w:ascii="Arial" w:hAnsi="Arial" w:cs="Arial"/>
          <w:sz w:val="22"/>
          <w:szCs w:val="22"/>
        </w:rPr>
      </w:pPr>
    </w:p>
    <w:sectPr w:rsidR="00D27AFA" w:rsidRPr="00BD344D" w:rsidSect="00693D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62669"/>
    <w:multiLevelType w:val="hybridMultilevel"/>
    <w:tmpl w:val="13085E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BE939A3"/>
    <w:multiLevelType w:val="hybridMultilevel"/>
    <w:tmpl w:val="CE06352C"/>
    <w:lvl w:ilvl="0" w:tplc="1409000B">
      <w:start w:val="1"/>
      <w:numFmt w:val="bullet"/>
      <w:lvlText w:val=""/>
      <w:lvlJc w:val="left"/>
      <w:pPr>
        <w:ind w:left="720" w:hanging="360"/>
      </w:pPr>
      <w:rPr>
        <w:rFonts w:ascii="Wingdings" w:hAnsi="Wingdings" w:hint="default"/>
      </w:rPr>
    </w:lvl>
    <w:lvl w:ilvl="1" w:tplc="14090003">
      <w:start w:val="1"/>
      <w:numFmt w:val="bullet"/>
      <w:lvlText w:val="o"/>
      <w:lvlJc w:val="left"/>
      <w:pPr>
        <w:ind w:left="1440" w:hanging="360"/>
      </w:pPr>
      <w:rPr>
        <w:rFonts w:ascii="Courier New" w:hAnsi="Courier New" w:hint="default"/>
      </w:rPr>
    </w:lvl>
    <w:lvl w:ilvl="2" w:tplc="14090005" w:tentative="1">
      <w:start w:val="1"/>
      <w:numFmt w:val="bullet"/>
      <w:lvlText w:val=""/>
      <w:lvlJc w:val="left"/>
      <w:pPr>
        <w:ind w:left="2160" w:hanging="360"/>
      </w:pPr>
      <w:rPr>
        <w:rFonts w:ascii="Wingdings" w:hAnsi="Wingdings" w:cs="Wingdings" w:hint="default"/>
      </w:rPr>
    </w:lvl>
    <w:lvl w:ilvl="3" w:tplc="14090001" w:tentative="1">
      <w:start w:val="1"/>
      <w:numFmt w:val="bullet"/>
      <w:lvlText w:val=""/>
      <w:lvlJc w:val="left"/>
      <w:pPr>
        <w:ind w:left="2880" w:hanging="360"/>
      </w:pPr>
      <w:rPr>
        <w:rFonts w:ascii="Symbol" w:hAnsi="Symbol" w:cs="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cs="Wingdings" w:hint="default"/>
      </w:rPr>
    </w:lvl>
    <w:lvl w:ilvl="6" w:tplc="14090001" w:tentative="1">
      <w:start w:val="1"/>
      <w:numFmt w:val="bullet"/>
      <w:lvlText w:val=""/>
      <w:lvlJc w:val="left"/>
      <w:pPr>
        <w:ind w:left="5040" w:hanging="360"/>
      </w:pPr>
      <w:rPr>
        <w:rFonts w:ascii="Symbol" w:hAnsi="Symbol" w:cs="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doNotValidateAgainstSchema/>
  <w:doNotDemarcateInvalidXml/>
  <w:compat>
    <w:applyBreakingRules/>
    <w:useFELayout/>
    <w:compatSetting w:name="compatibilityMode" w:uri="http://schemas.microsoft.com/office/word" w:val="12"/>
  </w:compat>
  <w:rsids>
    <w:rsidRoot w:val="006A306F"/>
    <w:rsid w:val="00011842"/>
    <w:rsid w:val="00017CCC"/>
    <w:rsid w:val="000477A2"/>
    <w:rsid w:val="0007412F"/>
    <w:rsid w:val="00082608"/>
    <w:rsid w:val="00094CC9"/>
    <w:rsid w:val="000C5AAC"/>
    <w:rsid w:val="000D5B11"/>
    <w:rsid w:val="000E609D"/>
    <w:rsid w:val="000F374A"/>
    <w:rsid w:val="000F7247"/>
    <w:rsid w:val="00104179"/>
    <w:rsid w:val="00112740"/>
    <w:rsid w:val="001129EC"/>
    <w:rsid w:val="00120E8C"/>
    <w:rsid w:val="00126B8D"/>
    <w:rsid w:val="00186CF2"/>
    <w:rsid w:val="00195BE7"/>
    <w:rsid w:val="001B5549"/>
    <w:rsid w:val="0020117D"/>
    <w:rsid w:val="002419C6"/>
    <w:rsid w:val="002C5446"/>
    <w:rsid w:val="002D111C"/>
    <w:rsid w:val="002D40BC"/>
    <w:rsid w:val="002D5249"/>
    <w:rsid w:val="00337D68"/>
    <w:rsid w:val="00375996"/>
    <w:rsid w:val="00380E72"/>
    <w:rsid w:val="003856E8"/>
    <w:rsid w:val="003C23D1"/>
    <w:rsid w:val="003F3D4B"/>
    <w:rsid w:val="0044351F"/>
    <w:rsid w:val="004638E2"/>
    <w:rsid w:val="0047452F"/>
    <w:rsid w:val="004A18E2"/>
    <w:rsid w:val="004A2177"/>
    <w:rsid w:val="004A54F5"/>
    <w:rsid w:val="004B4402"/>
    <w:rsid w:val="004D41B7"/>
    <w:rsid w:val="004F40F1"/>
    <w:rsid w:val="00506141"/>
    <w:rsid w:val="00517FF7"/>
    <w:rsid w:val="00521BF7"/>
    <w:rsid w:val="00524479"/>
    <w:rsid w:val="00535509"/>
    <w:rsid w:val="00556E49"/>
    <w:rsid w:val="00567C4F"/>
    <w:rsid w:val="00577FE6"/>
    <w:rsid w:val="00580126"/>
    <w:rsid w:val="0059395F"/>
    <w:rsid w:val="005A157F"/>
    <w:rsid w:val="005B1528"/>
    <w:rsid w:val="005D7E22"/>
    <w:rsid w:val="005E67EA"/>
    <w:rsid w:val="005F1772"/>
    <w:rsid w:val="005F22CF"/>
    <w:rsid w:val="005F39A5"/>
    <w:rsid w:val="005F4915"/>
    <w:rsid w:val="00633672"/>
    <w:rsid w:val="00640EB1"/>
    <w:rsid w:val="00641F2D"/>
    <w:rsid w:val="006720F0"/>
    <w:rsid w:val="006722F2"/>
    <w:rsid w:val="00685DA0"/>
    <w:rsid w:val="00693DBD"/>
    <w:rsid w:val="006A306F"/>
    <w:rsid w:val="006C0F3B"/>
    <w:rsid w:val="006F76F6"/>
    <w:rsid w:val="00716E68"/>
    <w:rsid w:val="0072040C"/>
    <w:rsid w:val="0072584A"/>
    <w:rsid w:val="00732991"/>
    <w:rsid w:val="00734D3D"/>
    <w:rsid w:val="00763BCB"/>
    <w:rsid w:val="007F6E93"/>
    <w:rsid w:val="00817519"/>
    <w:rsid w:val="0082380D"/>
    <w:rsid w:val="00851243"/>
    <w:rsid w:val="008557D9"/>
    <w:rsid w:val="00871049"/>
    <w:rsid w:val="00872D69"/>
    <w:rsid w:val="00892C4A"/>
    <w:rsid w:val="008D38D2"/>
    <w:rsid w:val="008E4CC2"/>
    <w:rsid w:val="008F4BC5"/>
    <w:rsid w:val="00902565"/>
    <w:rsid w:val="00943ED8"/>
    <w:rsid w:val="00962653"/>
    <w:rsid w:val="00985B6B"/>
    <w:rsid w:val="009B43CA"/>
    <w:rsid w:val="009C30E6"/>
    <w:rsid w:val="009D2A25"/>
    <w:rsid w:val="009F3ED0"/>
    <w:rsid w:val="00A165B9"/>
    <w:rsid w:val="00A2526E"/>
    <w:rsid w:val="00A26CCF"/>
    <w:rsid w:val="00A435CC"/>
    <w:rsid w:val="00A444B6"/>
    <w:rsid w:val="00A572F6"/>
    <w:rsid w:val="00A6096D"/>
    <w:rsid w:val="00A849E2"/>
    <w:rsid w:val="00AA101B"/>
    <w:rsid w:val="00AE0150"/>
    <w:rsid w:val="00AE0DAD"/>
    <w:rsid w:val="00AE15E1"/>
    <w:rsid w:val="00AF1699"/>
    <w:rsid w:val="00AF3BCB"/>
    <w:rsid w:val="00B1268A"/>
    <w:rsid w:val="00B16F00"/>
    <w:rsid w:val="00B200DA"/>
    <w:rsid w:val="00B36C26"/>
    <w:rsid w:val="00B44848"/>
    <w:rsid w:val="00B74556"/>
    <w:rsid w:val="00B7503C"/>
    <w:rsid w:val="00B822D8"/>
    <w:rsid w:val="00B91619"/>
    <w:rsid w:val="00BA4329"/>
    <w:rsid w:val="00BD1F25"/>
    <w:rsid w:val="00BD344D"/>
    <w:rsid w:val="00BE4B1E"/>
    <w:rsid w:val="00BF48F7"/>
    <w:rsid w:val="00BF4C1D"/>
    <w:rsid w:val="00C40266"/>
    <w:rsid w:val="00C46F51"/>
    <w:rsid w:val="00C53B15"/>
    <w:rsid w:val="00C53C56"/>
    <w:rsid w:val="00C6617F"/>
    <w:rsid w:val="00C7242C"/>
    <w:rsid w:val="00C845DD"/>
    <w:rsid w:val="00C866EA"/>
    <w:rsid w:val="00CA696B"/>
    <w:rsid w:val="00CB25AC"/>
    <w:rsid w:val="00CB5610"/>
    <w:rsid w:val="00CC5ABF"/>
    <w:rsid w:val="00CD0FCD"/>
    <w:rsid w:val="00CD3F4E"/>
    <w:rsid w:val="00CF2751"/>
    <w:rsid w:val="00CF4072"/>
    <w:rsid w:val="00D007B3"/>
    <w:rsid w:val="00D01DDE"/>
    <w:rsid w:val="00D02100"/>
    <w:rsid w:val="00D14FA6"/>
    <w:rsid w:val="00D27AFA"/>
    <w:rsid w:val="00D71F80"/>
    <w:rsid w:val="00D72344"/>
    <w:rsid w:val="00D926A7"/>
    <w:rsid w:val="00D93826"/>
    <w:rsid w:val="00DC659E"/>
    <w:rsid w:val="00DD7C99"/>
    <w:rsid w:val="00DE2B13"/>
    <w:rsid w:val="00E12002"/>
    <w:rsid w:val="00E17EF7"/>
    <w:rsid w:val="00E446AD"/>
    <w:rsid w:val="00E542D8"/>
    <w:rsid w:val="00E704E3"/>
    <w:rsid w:val="00EA1084"/>
    <w:rsid w:val="00EA70EB"/>
    <w:rsid w:val="00ED21EC"/>
    <w:rsid w:val="00EF6DE1"/>
    <w:rsid w:val="00F126BE"/>
    <w:rsid w:val="00F45A18"/>
    <w:rsid w:val="00F468DE"/>
    <w:rsid w:val="00F96B26"/>
    <w:rsid w:val="00FB32AC"/>
    <w:rsid w:val="00FE0D8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4:docId w14:val="4C79B71D"/>
  <w15:docId w15:val="{03C2C5FF-63DD-4CE5-B13D-29F7F1A59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sz w:val="22"/>
        <w:szCs w:val="22"/>
        <w:lang w:val="en-NZ" w:eastAsia="en-N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306F"/>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BD34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E704E3"/>
    <w:rPr>
      <w:rFonts w:ascii="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658692">
      <w:marLeft w:val="0"/>
      <w:marRight w:val="0"/>
      <w:marTop w:val="0"/>
      <w:marBottom w:val="0"/>
      <w:divBdr>
        <w:top w:val="none" w:sz="0" w:space="0" w:color="auto"/>
        <w:left w:val="none" w:sz="0" w:space="0" w:color="auto"/>
        <w:bottom w:val="none" w:sz="0" w:space="0" w:color="auto"/>
        <w:right w:val="none" w:sz="0" w:space="0" w:color="auto"/>
      </w:divBdr>
    </w:div>
    <w:div w:id="5536586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1BA724E7.dotm</Template>
  <TotalTime>327</TotalTime>
  <Pages>1</Pages>
  <Words>1475</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QUEEN’S REDOUBT TRUST CHAIRMAN’S REPORT – 2010-11</vt:lpstr>
    </vt:vector>
  </TitlesOfParts>
  <Company>Department of Conservation</Company>
  <LinksUpToDate>false</LinksUpToDate>
  <CharactersWithSpaces>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QUEEN’S REDOUBT TRUST CHAIRMAN’S REPORT – 2010-11</dc:title>
  <dc:creator>Owner</dc:creator>
  <cp:lastModifiedBy>Neville Ritchie</cp:lastModifiedBy>
  <cp:revision>7</cp:revision>
  <cp:lastPrinted>2015-08-02T22:19:00Z</cp:lastPrinted>
  <dcterms:created xsi:type="dcterms:W3CDTF">2017-08-17T02:02:00Z</dcterms:created>
  <dcterms:modified xsi:type="dcterms:W3CDTF">2017-08-30T23:01:00Z</dcterms:modified>
</cp:coreProperties>
</file>